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B9" w:rsidRDefault="00CF11F4">
      <w:pPr>
        <w:pStyle w:val="Tytu"/>
      </w:pPr>
      <w:r>
        <w:rPr>
          <w:color w:val="001F5F"/>
        </w:rPr>
        <w:t>Bilateral</w:t>
      </w:r>
      <w:r>
        <w:rPr>
          <w:color w:val="001F5F"/>
          <w:spacing w:val="-3"/>
        </w:rPr>
        <w:t xml:space="preserve"> </w:t>
      </w:r>
      <w:r>
        <w:rPr>
          <w:color w:val="001F5F"/>
        </w:rPr>
        <w:t>exchange</w:t>
      </w:r>
      <w:r>
        <w:rPr>
          <w:color w:val="001F5F"/>
          <w:spacing w:val="-4"/>
        </w:rPr>
        <w:t xml:space="preserve"> </w:t>
      </w:r>
      <w:r w:rsidR="003F7AD6">
        <w:rPr>
          <w:color w:val="001F5F"/>
        </w:rPr>
        <w:t>202</w:t>
      </w:r>
      <w:r w:rsidR="002C3933">
        <w:rPr>
          <w:color w:val="001F5F"/>
        </w:rPr>
        <w:t>3/2024</w:t>
      </w:r>
    </w:p>
    <w:p w:rsidR="00160CB9" w:rsidRDefault="00CF11F4">
      <w:pPr>
        <w:pStyle w:val="Nagwek2"/>
        <w:spacing w:before="248" w:line="276" w:lineRule="auto"/>
        <w:ind w:left="219" w:right="215" w:firstLine="0"/>
        <w:jc w:val="center"/>
      </w:pPr>
      <w:r>
        <w:rPr>
          <w:color w:val="001F5F"/>
        </w:rPr>
        <w:t>DETAILED RULES OF ELIGIBILITY AND RULES BILATERAL EXCHANGE AT THE FACULTY OF POLITICAL SCIENCE AND INTERNATIONAL</w:t>
      </w:r>
      <w:r>
        <w:rPr>
          <w:color w:val="001F5F"/>
          <w:spacing w:val="-44"/>
        </w:rPr>
        <w:t xml:space="preserve"> </w:t>
      </w:r>
      <w:r>
        <w:rPr>
          <w:color w:val="001F5F"/>
        </w:rPr>
        <w:t>STUDIES</w:t>
      </w:r>
    </w:p>
    <w:p w:rsidR="00160CB9" w:rsidRDefault="00CF11F4">
      <w:pPr>
        <w:ind w:left="214" w:right="215"/>
        <w:jc w:val="center"/>
        <w:rPr>
          <w:b/>
          <w:sz w:val="20"/>
        </w:rPr>
      </w:pPr>
      <w:r>
        <w:rPr>
          <w:b/>
          <w:color w:val="001F5F"/>
          <w:sz w:val="20"/>
        </w:rPr>
        <w:t>(hereinafter</w:t>
      </w:r>
      <w:r>
        <w:rPr>
          <w:b/>
          <w:color w:val="001F5F"/>
          <w:spacing w:val="-4"/>
          <w:sz w:val="20"/>
        </w:rPr>
        <w:t xml:space="preserve"> </w:t>
      </w:r>
      <w:r>
        <w:rPr>
          <w:b/>
          <w:color w:val="001F5F"/>
          <w:sz w:val="20"/>
        </w:rPr>
        <w:t>"regulations";</w:t>
      </w:r>
    </w:p>
    <w:p w:rsidR="00160CB9" w:rsidRDefault="00CF11F4">
      <w:pPr>
        <w:pStyle w:val="Nagwek2"/>
        <w:spacing w:before="37"/>
        <w:ind w:left="214" w:right="215" w:firstLine="0"/>
        <w:jc w:val="center"/>
      </w:pPr>
      <w:r>
        <w:rPr>
          <w:color w:val="001F5F"/>
        </w:rPr>
        <w:t>the</w:t>
      </w:r>
      <w:r>
        <w:rPr>
          <w:color w:val="001F5F"/>
          <w:spacing w:val="-3"/>
        </w:rPr>
        <w:t xml:space="preserve"> </w:t>
      </w:r>
      <w:r>
        <w:rPr>
          <w:color w:val="001F5F"/>
        </w:rPr>
        <w:t>Faculty</w:t>
      </w:r>
      <w:r>
        <w:rPr>
          <w:color w:val="001F5F"/>
          <w:spacing w:val="-3"/>
        </w:rPr>
        <w:t xml:space="preserve"> </w:t>
      </w:r>
      <w:r>
        <w:rPr>
          <w:color w:val="001F5F"/>
        </w:rPr>
        <w:t>of</w:t>
      </w:r>
      <w:r>
        <w:rPr>
          <w:color w:val="001F5F"/>
          <w:spacing w:val="-4"/>
        </w:rPr>
        <w:t xml:space="preserve"> </w:t>
      </w:r>
      <w:r>
        <w:rPr>
          <w:color w:val="001F5F"/>
        </w:rPr>
        <w:t>Political</w:t>
      </w:r>
      <w:r>
        <w:rPr>
          <w:color w:val="001F5F"/>
          <w:spacing w:val="-3"/>
        </w:rPr>
        <w:t xml:space="preserve"> </w:t>
      </w:r>
      <w:r>
        <w:rPr>
          <w:color w:val="001F5F"/>
        </w:rPr>
        <w:t>Science</w:t>
      </w:r>
      <w:r>
        <w:rPr>
          <w:color w:val="001F5F"/>
          <w:spacing w:val="-2"/>
        </w:rPr>
        <w:t xml:space="preserve"> </w:t>
      </w:r>
      <w:r>
        <w:rPr>
          <w:color w:val="001F5F"/>
        </w:rPr>
        <w:t>and</w:t>
      </w:r>
      <w:r>
        <w:rPr>
          <w:color w:val="001F5F"/>
          <w:spacing w:val="-2"/>
        </w:rPr>
        <w:t xml:space="preserve"> </w:t>
      </w:r>
      <w:r>
        <w:rPr>
          <w:color w:val="001F5F"/>
        </w:rPr>
        <w:t>International</w:t>
      </w:r>
      <w:r>
        <w:rPr>
          <w:color w:val="001F5F"/>
          <w:spacing w:val="-3"/>
        </w:rPr>
        <w:t xml:space="preserve"> </w:t>
      </w:r>
      <w:r>
        <w:rPr>
          <w:color w:val="001F5F"/>
        </w:rPr>
        <w:t>Studies</w:t>
      </w:r>
      <w:r>
        <w:rPr>
          <w:color w:val="001F5F"/>
          <w:spacing w:val="-3"/>
        </w:rPr>
        <w:t xml:space="preserve"> </w:t>
      </w:r>
      <w:r>
        <w:rPr>
          <w:color w:val="001F5F"/>
        </w:rPr>
        <w:t>-</w:t>
      </w:r>
      <w:r>
        <w:rPr>
          <w:color w:val="001F5F"/>
          <w:spacing w:val="38"/>
        </w:rPr>
        <w:t xml:space="preserve"> </w:t>
      </w:r>
      <w:r>
        <w:rPr>
          <w:color w:val="001F5F"/>
        </w:rPr>
        <w:t>hereinafter</w:t>
      </w:r>
      <w:r>
        <w:rPr>
          <w:color w:val="001F5F"/>
          <w:spacing w:val="-1"/>
        </w:rPr>
        <w:t xml:space="preserve"> </w:t>
      </w:r>
      <w:r>
        <w:rPr>
          <w:color w:val="001F5F"/>
        </w:rPr>
        <w:t>“WNPiSM”)</w:t>
      </w:r>
    </w:p>
    <w:p w:rsidR="00160CB9" w:rsidRDefault="002C3933">
      <w:pPr>
        <w:pStyle w:val="Tekstpodstawowy"/>
        <w:spacing w:before="10"/>
        <w:rPr>
          <w:b/>
          <w:sz w:val="22"/>
        </w:rPr>
      </w:pPr>
      <w:r>
        <w:rPr>
          <w:noProof/>
          <w:lang w:val="en-IE" w:eastAsia="en-IE"/>
        </w:rPr>
        <mc:AlternateContent>
          <mc:Choice Requires="wps">
            <w:drawing>
              <wp:anchor distT="0" distB="0" distL="0" distR="0" simplePos="0" relativeHeight="487587840" behindDoc="1" locked="0" layoutInCell="1" allowOverlap="1">
                <wp:simplePos x="0" y="0"/>
                <wp:positionH relativeFrom="page">
                  <wp:posOffset>438785</wp:posOffset>
                </wp:positionH>
                <wp:positionV relativeFrom="paragraph">
                  <wp:posOffset>201930</wp:posOffset>
                </wp:positionV>
                <wp:extent cx="6896100" cy="6350"/>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0CD25" id="Rectangle 4" o:spid="_x0000_s1026" style="position:absolute;margin-left:34.55pt;margin-top:15.9pt;width:543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" fillcolor="black" stroked="f">
                <w10:wrap type="topAndBottom" anchorx="page"/>
              </v:rect>
            </w:pict>
          </mc:Fallback>
        </mc:AlternateContent>
      </w:r>
    </w:p>
    <w:p w:rsidR="00160CB9" w:rsidRDefault="00160CB9">
      <w:pPr>
        <w:pStyle w:val="Tekstpodstawowy"/>
        <w:spacing w:before="7"/>
        <w:rPr>
          <w:b/>
          <w:sz w:val="22"/>
        </w:rPr>
      </w:pPr>
    </w:p>
    <w:p w:rsidR="00160CB9" w:rsidRDefault="00CF11F4">
      <w:pPr>
        <w:spacing w:before="59"/>
        <w:ind w:left="214" w:right="215"/>
        <w:jc w:val="center"/>
        <w:rPr>
          <w:b/>
          <w:sz w:val="20"/>
        </w:rPr>
      </w:pPr>
      <w:r>
        <w:rPr>
          <w:b/>
          <w:color w:val="001F5F"/>
          <w:sz w:val="20"/>
        </w:rPr>
        <w:t>QUALIFICATION</w:t>
      </w:r>
    </w:p>
    <w:p w:rsidR="00160CB9" w:rsidRDefault="00160CB9">
      <w:pPr>
        <w:pStyle w:val="Tekstpodstawowy"/>
        <w:rPr>
          <w:b/>
        </w:rPr>
      </w:pPr>
    </w:p>
    <w:p w:rsidR="00160CB9" w:rsidRDefault="00160CB9">
      <w:pPr>
        <w:pStyle w:val="Tekstpodstawowy"/>
        <w:spacing w:before="7"/>
        <w:rPr>
          <w:b/>
          <w:sz w:val="28"/>
        </w:rPr>
      </w:pPr>
    </w:p>
    <w:p w:rsidR="00160CB9" w:rsidRDefault="00CF11F4">
      <w:pPr>
        <w:pStyle w:val="Nagwek2"/>
        <w:numPr>
          <w:ilvl w:val="0"/>
          <w:numId w:val="3"/>
        </w:numPr>
        <w:tabs>
          <w:tab w:val="left" w:pos="499"/>
          <w:tab w:val="left" w:pos="500"/>
        </w:tabs>
        <w:spacing w:before="1"/>
      </w:pPr>
      <w:r>
        <w:rPr>
          <w:color w:val="001F5F"/>
        </w:rPr>
        <w:t>Formal</w:t>
      </w:r>
      <w:r>
        <w:rPr>
          <w:color w:val="001F5F"/>
          <w:spacing w:val="-4"/>
        </w:rPr>
        <w:t xml:space="preserve"> </w:t>
      </w:r>
      <w:r>
        <w:rPr>
          <w:color w:val="001F5F"/>
        </w:rPr>
        <w:t>conditions</w:t>
      </w:r>
      <w:r>
        <w:rPr>
          <w:color w:val="001F5F"/>
          <w:spacing w:val="-3"/>
        </w:rPr>
        <w:t xml:space="preserve"> </w:t>
      </w:r>
      <w:r>
        <w:rPr>
          <w:color w:val="001F5F"/>
        </w:rPr>
        <w:t>for</w:t>
      </w:r>
      <w:r>
        <w:rPr>
          <w:color w:val="001F5F"/>
          <w:spacing w:val="-2"/>
        </w:rPr>
        <w:t xml:space="preserve"> </w:t>
      </w:r>
      <w:r>
        <w:rPr>
          <w:color w:val="001F5F"/>
        </w:rPr>
        <w:t>participation</w:t>
      </w:r>
      <w:r>
        <w:rPr>
          <w:color w:val="001F5F"/>
          <w:spacing w:val="-2"/>
        </w:rPr>
        <w:t xml:space="preserve"> </w:t>
      </w:r>
      <w:r>
        <w:rPr>
          <w:color w:val="001F5F"/>
        </w:rPr>
        <w:t>in</w:t>
      </w:r>
      <w:r>
        <w:rPr>
          <w:color w:val="001F5F"/>
          <w:spacing w:val="-2"/>
        </w:rPr>
        <w:t xml:space="preserve"> </w:t>
      </w:r>
      <w:r>
        <w:rPr>
          <w:color w:val="001F5F"/>
        </w:rPr>
        <w:t>the</w:t>
      </w:r>
      <w:r>
        <w:rPr>
          <w:color w:val="001F5F"/>
          <w:spacing w:val="-3"/>
        </w:rPr>
        <w:t xml:space="preserve"> </w:t>
      </w:r>
      <w:r>
        <w:rPr>
          <w:color w:val="001F5F"/>
        </w:rPr>
        <w:t>qualification</w:t>
      </w:r>
    </w:p>
    <w:p w:rsidR="00160CB9" w:rsidRDefault="00CF11F4">
      <w:pPr>
        <w:pStyle w:val="Tekstpodstawowy"/>
        <w:spacing w:before="157" w:line="276" w:lineRule="auto"/>
        <w:ind w:left="567" w:right="136"/>
        <w:jc w:val="both"/>
      </w:pPr>
      <w:r>
        <w:t>Only students who obtained an average of at least 3.49 during their studies may apply for a bilateral exchange programme.</w:t>
      </w:r>
      <w:r>
        <w:rPr>
          <w:spacing w:val="1"/>
        </w:rPr>
        <w:t xml:space="preserve"> </w:t>
      </w:r>
      <w:r>
        <w:t xml:space="preserve">Students with an average of less than 3.49 may be apply however </w:t>
      </w:r>
      <w:r w:rsidR="001A61E7" w:rsidRPr="001A61E7">
        <w:rPr>
          <w:u w:val="single"/>
        </w:rPr>
        <w:t>only with</w:t>
      </w:r>
      <w:r w:rsidR="001A61E7">
        <w:t xml:space="preserve"> </w:t>
      </w:r>
      <w:r>
        <w:t>an extra approval from</w:t>
      </w:r>
      <w:r>
        <w:rPr>
          <w:spacing w:val="1"/>
        </w:rPr>
        <w:t xml:space="preserve"> </w:t>
      </w:r>
      <w:r>
        <w:t xml:space="preserve">the Head of </w:t>
      </w:r>
      <w:r w:rsidR="001A61E7">
        <w:t xml:space="preserve">Programme. </w:t>
      </w:r>
      <w:r>
        <w:t>The average for the first-cycle students is calculated from the year of studies preceding the qualification. For the second-cycle</w:t>
      </w:r>
      <w:r>
        <w:rPr>
          <w:spacing w:val="1"/>
        </w:rPr>
        <w:t xml:space="preserve"> </w:t>
      </w:r>
      <w:r>
        <w:t>students</w:t>
      </w:r>
      <w:r>
        <w:rPr>
          <w:spacing w:val="-1"/>
        </w:rPr>
        <w:t xml:space="preserve"> </w:t>
      </w:r>
      <w:r>
        <w:t>the</w:t>
      </w:r>
      <w:r>
        <w:rPr>
          <w:spacing w:val="-1"/>
        </w:rPr>
        <w:t xml:space="preserve"> </w:t>
      </w:r>
      <w:r>
        <w:t>average</w:t>
      </w:r>
      <w:r>
        <w:rPr>
          <w:spacing w:val="3"/>
        </w:rPr>
        <w:t xml:space="preserve"> </w:t>
      </w:r>
      <w:r>
        <w:t>from</w:t>
      </w:r>
      <w:r>
        <w:rPr>
          <w:spacing w:val="-1"/>
        </w:rPr>
        <w:t xml:space="preserve"> </w:t>
      </w:r>
      <w:r>
        <w:t>the</w:t>
      </w:r>
      <w:r>
        <w:rPr>
          <w:spacing w:val="-2"/>
        </w:rPr>
        <w:t xml:space="preserve"> </w:t>
      </w:r>
      <w:r>
        <w:t>diploma</w:t>
      </w:r>
      <w:r>
        <w:rPr>
          <w:spacing w:val="1"/>
        </w:rPr>
        <w:t xml:space="preserve"> </w:t>
      </w:r>
      <w:r>
        <w:t>of</w:t>
      </w:r>
      <w:r>
        <w:rPr>
          <w:spacing w:val="-1"/>
        </w:rPr>
        <w:t xml:space="preserve"> </w:t>
      </w:r>
      <w:r>
        <w:t>the</w:t>
      </w:r>
      <w:r>
        <w:rPr>
          <w:spacing w:val="-1"/>
        </w:rPr>
        <w:t xml:space="preserve"> </w:t>
      </w:r>
      <w:r>
        <w:t>first-cycle studies</w:t>
      </w:r>
      <w:r>
        <w:rPr>
          <w:spacing w:val="-1"/>
        </w:rPr>
        <w:t xml:space="preserve"> </w:t>
      </w:r>
      <w:r>
        <w:t>will be</w:t>
      </w:r>
      <w:r>
        <w:rPr>
          <w:spacing w:val="-2"/>
        </w:rPr>
        <w:t xml:space="preserve"> </w:t>
      </w:r>
      <w:r>
        <w:t>considered.</w:t>
      </w:r>
    </w:p>
    <w:p w:rsidR="00160CB9" w:rsidRDefault="00160CB9">
      <w:pPr>
        <w:pStyle w:val="Tekstpodstawowy"/>
      </w:pPr>
    </w:p>
    <w:p w:rsidR="00160CB9" w:rsidRDefault="00160CB9">
      <w:pPr>
        <w:pStyle w:val="Tekstpodstawowy"/>
        <w:spacing w:before="8"/>
        <w:rPr>
          <w:sz w:val="22"/>
        </w:rPr>
      </w:pPr>
    </w:p>
    <w:p w:rsidR="00160CB9" w:rsidRDefault="00CF11F4">
      <w:pPr>
        <w:pStyle w:val="Nagwek2"/>
        <w:numPr>
          <w:ilvl w:val="0"/>
          <w:numId w:val="3"/>
        </w:numPr>
        <w:tabs>
          <w:tab w:val="left" w:pos="499"/>
          <w:tab w:val="left" w:pos="500"/>
        </w:tabs>
      </w:pPr>
      <w:r>
        <w:rPr>
          <w:color w:val="001F5F"/>
        </w:rPr>
        <w:t>Right</w:t>
      </w:r>
      <w:r>
        <w:rPr>
          <w:color w:val="001F5F"/>
          <w:spacing w:val="-2"/>
        </w:rPr>
        <w:t xml:space="preserve"> </w:t>
      </w:r>
      <w:r>
        <w:rPr>
          <w:color w:val="001F5F"/>
        </w:rPr>
        <w:t>to</w:t>
      </w:r>
      <w:r>
        <w:rPr>
          <w:color w:val="001F5F"/>
          <w:spacing w:val="-2"/>
        </w:rPr>
        <w:t xml:space="preserve"> </w:t>
      </w:r>
      <w:r>
        <w:rPr>
          <w:color w:val="001F5F"/>
        </w:rPr>
        <w:t>participate</w:t>
      </w:r>
      <w:r>
        <w:rPr>
          <w:color w:val="001F5F"/>
          <w:spacing w:val="-2"/>
        </w:rPr>
        <w:t xml:space="preserve"> </w:t>
      </w:r>
      <w:r>
        <w:rPr>
          <w:color w:val="001F5F"/>
        </w:rPr>
        <w:t>in</w:t>
      </w:r>
      <w:r>
        <w:rPr>
          <w:color w:val="001F5F"/>
          <w:spacing w:val="-2"/>
        </w:rPr>
        <w:t xml:space="preserve"> </w:t>
      </w:r>
      <w:r>
        <w:rPr>
          <w:color w:val="001F5F"/>
        </w:rPr>
        <w:t>the</w:t>
      </w:r>
      <w:r>
        <w:rPr>
          <w:color w:val="001F5F"/>
          <w:spacing w:val="-2"/>
        </w:rPr>
        <w:t xml:space="preserve"> </w:t>
      </w:r>
      <w:r>
        <w:rPr>
          <w:color w:val="001F5F"/>
        </w:rPr>
        <w:t>exchange</w:t>
      </w:r>
      <w:r>
        <w:rPr>
          <w:color w:val="001F5F"/>
          <w:spacing w:val="-1"/>
        </w:rPr>
        <w:t xml:space="preserve"> </w:t>
      </w:r>
      <w:r>
        <w:rPr>
          <w:color w:val="001F5F"/>
        </w:rPr>
        <w:t>programs</w:t>
      </w:r>
    </w:p>
    <w:p w:rsidR="00160CB9" w:rsidRDefault="00CF11F4">
      <w:pPr>
        <w:pStyle w:val="Tekstpodstawowy"/>
        <w:spacing w:before="155"/>
        <w:ind w:left="500"/>
      </w:pPr>
      <w:r>
        <w:rPr>
          <w:sz w:val="22"/>
        </w:rPr>
        <w:t>S</w:t>
      </w:r>
      <w:r>
        <w:t>tudents</w:t>
      </w:r>
      <w:r>
        <w:rPr>
          <w:spacing w:val="-3"/>
        </w:rPr>
        <w:t xml:space="preserve"> </w:t>
      </w:r>
      <w:r>
        <w:t>from</w:t>
      </w:r>
      <w:r>
        <w:rPr>
          <w:spacing w:val="-3"/>
        </w:rPr>
        <w:t xml:space="preserve"> </w:t>
      </w:r>
      <w:r>
        <w:t>the following semesters</w:t>
      </w:r>
      <w:r>
        <w:rPr>
          <w:spacing w:val="-2"/>
        </w:rPr>
        <w:t xml:space="preserve"> </w:t>
      </w:r>
      <w:r>
        <w:t>are eligible</w:t>
      </w:r>
      <w:r>
        <w:rPr>
          <w:spacing w:val="-3"/>
        </w:rPr>
        <w:t xml:space="preserve"> </w:t>
      </w:r>
      <w:r>
        <w:t>to</w:t>
      </w:r>
      <w:r>
        <w:rPr>
          <w:spacing w:val="-3"/>
        </w:rPr>
        <w:t xml:space="preserve"> </w:t>
      </w:r>
      <w:r>
        <w:t>apply</w:t>
      </w:r>
      <w:r>
        <w:rPr>
          <w:spacing w:val="-3"/>
        </w:rPr>
        <w:t xml:space="preserve"> </w:t>
      </w:r>
      <w:r>
        <w:t>for</w:t>
      </w:r>
      <w:r>
        <w:rPr>
          <w:spacing w:val="-2"/>
        </w:rPr>
        <w:t xml:space="preserve"> </w:t>
      </w:r>
      <w:r>
        <w:t>a</w:t>
      </w:r>
      <w:r>
        <w:rPr>
          <w:spacing w:val="-2"/>
        </w:rPr>
        <w:t xml:space="preserve"> </w:t>
      </w:r>
      <w:r>
        <w:t>bilateral</w:t>
      </w:r>
      <w:r>
        <w:rPr>
          <w:spacing w:val="-1"/>
        </w:rPr>
        <w:t xml:space="preserve"> </w:t>
      </w:r>
      <w:r>
        <w:t>program:</w:t>
      </w:r>
    </w:p>
    <w:p w:rsidR="00160CB9" w:rsidRDefault="00CF11F4">
      <w:pPr>
        <w:pStyle w:val="Akapitzlist"/>
        <w:numPr>
          <w:ilvl w:val="1"/>
          <w:numId w:val="3"/>
        </w:numPr>
        <w:tabs>
          <w:tab w:val="left" w:pos="860"/>
          <w:tab w:val="left" w:pos="861"/>
          <w:tab w:val="left" w:pos="5096"/>
        </w:tabs>
        <w:spacing w:before="17"/>
        <w:rPr>
          <w:sz w:val="20"/>
        </w:rPr>
      </w:pPr>
      <w:r>
        <w:rPr>
          <w:sz w:val="20"/>
        </w:rPr>
        <w:t>First-cycle</w:t>
      </w:r>
      <w:r>
        <w:rPr>
          <w:spacing w:val="-2"/>
          <w:sz w:val="20"/>
        </w:rPr>
        <w:t xml:space="preserve"> </w:t>
      </w:r>
      <w:r>
        <w:rPr>
          <w:sz w:val="20"/>
        </w:rPr>
        <w:t>students</w:t>
      </w:r>
      <w:r>
        <w:rPr>
          <w:spacing w:val="-2"/>
          <w:sz w:val="20"/>
        </w:rPr>
        <w:t xml:space="preserve"> </w:t>
      </w:r>
      <w:r>
        <w:rPr>
          <w:sz w:val="20"/>
        </w:rPr>
        <w:t>-</w:t>
      </w:r>
      <w:r>
        <w:rPr>
          <w:spacing w:val="-4"/>
          <w:sz w:val="20"/>
        </w:rPr>
        <w:t xml:space="preserve"> </w:t>
      </w:r>
      <w:r>
        <w:rPr>
          <w:sz w:val="20"/>
        </w:rPr>
        <w:t>1st</w:t>
      </w:r>
      <w:r>
        <w:rPr>
          <w:spacing w:val="-2"/>
          <w:sz w:val="20"/>
        </w:rPr>
        <w:t xml:space="preserve"> </w:t>
      </w:r>
      <w:r>
        <w:rPr>
          <w:sz w:val="20"/>
        </w:rPr>
        <w:t>year</w:t>
      </w:r>
      <w:r>
        <w:rPr>
          <w:sz w:val="20"/>
        </w:rPr>
        <w:tab/>
        <w:t>(exchange:</w:t>
      </w:r>
      <w:r>
        <w:rPr>
          <w:spacing w:val="-2"/>
          <w:sz w:val="20"/>
        </w:rPr>
        <w:t xml:space="preserve"> </w:t>
      </w:r>
      <w:r>
        <w:rPr>
          <w:sz w:val="20"/>
        </w:rPr>
        <w:t>1st-</w:t>
      </w:r>
      <w:r>
        <w:rPr>
          <w:spacing w:val="-4"/>
          <w:sz w:val="20"/>
        </w:rPr>
        <w:t xml:space="preserve"> </w:t>
      </w:r>
      <w:r>
        <w:rPr>
          <w:sz w:val="20"/>
        </w:rPr>
        <w:t>summer</w:t>
      </w:r>
      <w:r>
        <w:rPr>
          <w:spacing w:val="-1"/>
          <w:sz w:val="20"/>
        </w:rPr>
        <w:t xml:space="preserve"> </w:t>
      </w:r>
      <w:r>
        <w:rPr>
          <w:sz w:val="20"/>
        </w:rPr>
        <w:t>semester</w:t>
      </w:r>
      <w:r>
        <w:rPr>
          <w:spacing w:val="-3"/>
          <w:sz w:val="20"/>
        </w:rPr>
        <w:t xml:space="preserve"> </w:t>
      </w:r>
      <w:r>
        <w:rPr>
          <w:sz w:val="20"/>
        </w:rPr>
        <w:t>or</w:t>
      </w:r>
      <w:r>
        <w:rPr>
          <w:spacing w:val="-2"/>
          <w:sz w:val="20"/>
        </w:rPr>
        <w:t xml:space="preserve"> </w:t>
      </w:r>
      <w:r>
        <w:rPr>
          <w:sz w:val="20"/>
        </w:rPr>
        <w:t>2nd-</w:t>
      </w:r>
      <w:r>
        <w:rPr>
          <w:spacing w:val="-4"/>
          <w:sz w:val="20"/>
        </w:rPr>
        <w:t xml:space="preserve"> </w:t>
      </w:r>
      <w:r>
        <w:rPr>
          <w:sz w:val="20"/>
        </w:rPr>
        <w:t>winter</w:t>
      </w:r>
      <w:r>
        <w:rPr>
          <w:spacing w:val="-1"/>
          <w:sz w:val="20"/>
        </w:rPr>
        <w:t xml:space="preserve"> </w:t>
      </w:r>
      <w:r>
        <w:rPr>
          <w:sz w:val="20"/>
        </w:rPr>
        <w:t>semester)</w:t>
      </w:r>
    </w:p>
    <w:p w:rsidR="00160CB9" w:rsidRDefault="00CF11F4">
      <w:pPr>
        <w:pStyle w:val="Akapitzlist"/>
        <w:numPr>
          <w:ilvl w:val="1"/>
          <w:numId w:val="3"/>
        </w:numPr>
        <w:tabs>
          <w:tab w:val="left" w:pos="860"/>
          <w:tab w:val="left" w:pos="861"/>
          <w:tab w:val="left" w:pos="5096"/>
        </w:tabs>
        <w:spacing w:before="12"/>
        <w:rPr>
          <w:sz w:val="20"/>
        </w:rPr>
      </w:pPr>
      <w:r>
        <w:rPr>
          <w:sz w:val="20"/>
        </w:rPr>
        <w:t>First-cycle</w:t>
      </w:r>
      <w:r>
        <w:rPr>
          <w:spacing w:val="-2"/>
          <w:sz w:val="20"/>
        </w:rPr>
        <w:t xml:space="preserve"> </w:t>
      </w:r>
      <w:r>
        <w:rPr>
          <w:sz w:val="20"/>
        </w:rPr>
        <w:t>students</w:t>
      </w:r>
      <w:r>
        <w:rPr>
          <w:spacing w:val="-3"/>
          <w:sz w:val="20"/>
        </w:rPr>
        <w:t xml:space="preserve"> </w:t>
      </w:r>
      <w:r>
        <w:rPr>
          <w:sz w:val="20"/>
        </w:rPr>
        <w:t>–</w:t>
      </w:r>
      <w:r>
        <w:rPr>
          <w:spacing w:val="-4"/>
          <w:sz w:val="20"/>
        </w:rPr>
        <w:t xml:space="preserve"> </w:t>
      </w:r>
      <w:r>
        <w:rPr>
          <w:sz w:val="20"/>
        </w:rPr>
        <w:t>2</w:t>
      </w:r>
      <w:r w:rsidRPr="001A61E7">
        <w:rPr>
          <w:sz w:val="20"/>
          <w:vertAlign w:val="superscript"/>
        </w:rPr>
        <w:t>nd</w:t>
      </w:r>
      <w:r w:rsidR="001A61E7">
        <w:rPr>
          <w:sz w:val="20"/>
        </w:rPr>
        <w:t xml:space="preserve"> </w:t>
      </w:r>
      <w:r>
        <w:rPr>
          <w:sz w:val="20"/>
        </w:rPr>
        <w:t>year</w:t>
      </w:r>
      <w:r>
        <w:rPr>
          <w:sz w:val="20"/>
        </w:rPr>
        <w:tab/>
        <w:t>(exchange:</w:t>
      </w:r>
      <w:r>
        <w:rPr>
          <w:spacing w:val="-3"/>
          <w:sz w:val="20"/>
        </w:rPr>
        <w:t xml:space="preserve"> </w:t>
      </w:r>
      <w:r>
        <w:rPr>
          <w:sz w:val="20"/>
        </w:rPr>
        <w:t>2nd</w:t>
      </w:r>
      <w:r>
        <w:rPr>
          <w:spacing w:val="-2"/>
          <w:sz w:val="20"/>
        </w:rPr>
        <w:t xml:space="preserve"> </w:t>
      </w:r>
      <w:r>
        <w:rPr>
          <w:sz w:val="20"/>
        </w:rPr>
        <w:t>year</w:t>
      </w:r>
      <w:r>
        <w:rPr>
          <w:spacing w:val="-2"/>
          <w:sz w:val="20"/>
        </w:rPr>
        <w:t xml:space="preserve"> </w:t>
      </w:r>
      <w:r>
        <w:rPr>
          <w:sz w:val="20"/>
        </w:rPr>
        <w:t>summer</w:t>
      </w:r>
      <w:r>
        <w:rPr>
          <w:spacing w:val="-1"/>
          <w:sz w:val="20"/>
        </w:rPr>
        <w:t xml:space="preserve"> </w:t>
      </w:r>
      <w:r>
        <w:rPr>
          <w:sz w:val="20"/>
        </w:rPr>
        <w:t>semester</w:t>
      </w:r>
      <w:r>
        <w:rPr>
          <w:spacing w:val="-3"/>
          <w:sz w:val="20"/>
        </w:rPr>
        <w:t xml:space="preserve"> </w:t>
      </w:r>
      <w:r>
        <w:rPr>
          <w:sz w:val="20"/>
        </w:rPr>
        <w:t>or</w:t>
      </w:r>
      <w:r>
        <w:rPr>
          <w:spacing w:val="-3"/>
          <w:sz w:val="20"/>
        </w:rPr>
        <w:t xml:space="preserve"> </w:t>
      </w:r>
      <w:r>
        <w:rPr>
          <w:sz w:val="20"/>
        </w:rPr>
        <w:t>3rd</w:t>
      </w:r>
      <w:r>
        <w:rPr>
          <w:spacing w:val="-2"/>
          <w:sz w:val="20"/>
        </w:rPr>
        <w:t xml:space="preserve"> </w:t>
      </w:r>
      <w:r>
        <w:rPr>
          <w:sz w:val="20"/>
        </w:rPr>
        <w:t>year</w:t>
      </w:r>
      <w:r>
        <w:rPr>
          <w:spacing w:val="-2"/>
          <w:sz w:val="20"/>
        </w:rPr>
        <w:t xml:space="preserve"> </w:t>
      </w:r>
      <w:r>
        <w:rPr>
          <w:sz w:val="20"/>
        </w:rPr>
        <w:t>winter</w:t>
      </w:r>
      <w:r>
        <w:rPr>
          <w:spacing w:val="-3"/>
          <w:sz w:val="20"/>
        </w:rPr>
        <w:t xml:space="preserve"> </w:t>
      </w:r>
      <w:r>
        <w:rPr>
          <w:sz w:val="20"/>
        </w:rPr>
        <w:t>semester)</w:t>
      </w:r>
    </w:p>
    <w:p w:rsidR="00160CB9" w:rsidRDefault="00CF11F4">
      <w:pPr>
        <w:pStyle w:val="Akapitzlist"/>
        <w:numPr>
          <w:ilvl w:val="1"/>
          <w:numId w:val="3"/>
        </w:numPr>
        <w:tabs>
          <w:tab w:val="left" w:pos="860"/>
          <w:tab w:val="left" w:pos="861"/>
          <w:tab w:val="left" w:pos="5113"/>
        </w:tabs>
        <w:spacing w:before="11" w:line="273" w:lineRule="auto"/>
        <w:ind w:right="137"/>
        <w:rPr>
          <w:sz w:val="20"/>
        </w:rPr>
      </w:pPr>
      <w:r>
        <w:rPr>
          <w:sz w:val="20"/>
        </w:rPr>
        <w:t>First-cycle</w:t>
      </w:r>
      <w:r>
        <w:rPr>
          <w:spacing w:val="-2"/>
          <w:sz w:val="20"/>
        </w:rPr>
        <w:t xml:space="preserve"> </w:t>
      </w:r>
      <w:r>
        <w:rPr>
          <w:sz w:val="20"/>
        </w:rPr>
        <w:t>students</w:t>
      </w:r>
      <w:r>
        <w:rPr>
          <w:spacing w:val="-2"/>
          <w:sz w:val="20"/>
        </w:rPr>
        <w:t xml:space="preserve"> </w:t>
      </w:r>
      <w:r>
        <w:rPr>
          <w:sz w:val="20"/>
        </w:rPr>
        <w:t>–</w:t>
      </w:r>
      <w:r>
        <w:rPr>
          <w:spacing w:val="-3"/>
          <w:sz w:val="20"/>
        </w:rPr>
        <w:t xml:space="preserve"> </w:t>
      </w:r>
      <w:r>
        <w:rPr>
          <w:sz w:val="20"/>
        </w:rPr>
        <w:t>3</w:t>
      </w:r>
      <w:r>
        <w:rPr>
          <w:sz w:val="20"/>
          <w:vertAlign w:val="superscript"/>
        </w:rPr>
        <w:t>rd</w:t>
      </w:r>
      <w:r>
        <w:rPr>
          <w:spacing w:val="-3"/>
          <w:sz w:val="20"/>
        </w:rPr>
        <w:t xml:space="preserve"> </w:t>
      </w:r>
      <w:r>
        <w:rPr>
          <w:sz w:val="20"/>
        </w:rPr>
        <w:t>year</w:t>
      </w:r>
      <w:r>
        <w:rPr>
          <w:sz w:val="20"/>
        </w:rPr>
        <w:tab/>
        <w:t>(exchange:</w:t>
      </w:r>
      <w:r>
        <w:rPr>
          <w:spacing w:val="3"/>
          <w:sz w:val="20"/>
        </w:rPr>
        <w:t xml:space="preserve"> </w:t>
      </w:r>
      <w:r>
        <w:rPr>
          <w:sz w:val="20"/>
        </w:rPr>
        <w:t>1st</w:t>
      </w:r>
      <w:r>
        <w:rPr>
          <w:spacing w:val="3"/>
          <w:sz w:val="20"/>
        </w:rPr>
        <w:t xml:space="preserve"> </w:t>
      </w:r>
      <w:r>
        <w:rPr>
          <w:sz w:val="20"/>
        </w:rPr>
        <w:t>year,</w:t>
      </w:r>
      <w:r>
        <w:rPr>
          <w:spacing w:val="4"/>
          <w:sz w:val="20"/>
        </w:rPr>
        <w:t xml:space="preserve"> </w:t>
      </w:r>
      <w:r>
        <w:rPr>
          <w:sz w:val="20"/>
        </w:rPr>
        <w:t>2nd</w:t>
      </w:r>
      <w:r>
        <w:rPr>
          <w:spacing w:val="4"/>
          <w:sz w:val="20"/>
        </w:rPr>
        <w:t xml:space="preserve"> </w:t>
      </w:r>
      <w:r>
        <w:rPr>
          <w:sz w:val="20"/>
        </w:rPr>
        <w:t>cycle,</w:t>
      </w:r>
      <w:r>
        <w:rPr>
          <w:spacing w:val="3"/>
          <w:sz w:val="20"/>
        </w:rPr>
        <w:t xml:space="preserve"> </w:t>
      </w:r>
      <w:r>
        <w:rPr>
          <w:sz w:val="20"/>
        </w:rPr>
        <w:t>winter</w:t>
      </w:r>
      <w:r>
        <w:rPr>
          <w:spacing w:val="3"/>
          <w:sz w:val="20"/>
        </w:rPr>
        <w:t xml:space="preserve"> </w:t>
      </w:r>
      <w:r>
        <w:rPr>
          <w:sz w:val="20"/>
        </w:rPr>
        <w:t>or</w:t>
      </w:r>
      <w:r>
        <w:rPr>
          <w:spacing w:val="5"/>
          <w:sz w:val="20"/>
        </w:rPr>
        <w:t xml:space="preserve"> </w:t>
      </w:r>
      <w:r>
        <w:rPr>
          <w:sz w:val="20"/>
        </w:rPr>
        <w:t>summer</w:t>
      </w:r>
      <w:r>
        <w:rPr>
          <w:spacing w:val="5"/>
          <w:sz w:val="20"/>
        </w:rPr>
        <w:t xml:space="preserve"> </w:t>
      </w:r>
      <w:r>
        <w:rPr>
          <w:sz w:val="20"/>
        </w:rPr>
        <w:t>semester)</w:t>
      </w:r>
      <w:r>
        <w:rPr>
          <w:spacing w:val="3"/>
          <w:sz w:val="20"/>
        </w:rPr>
        <w:t xml:space="preserve"> </w:t>
      </w:r>
      <w:r>
        <w:rPr>
          <w:sz w:val="20"/>
        </w:rPr>
        <w:t>-</w:t>
      </w:r>
      <w:r>
        <w:rPr>
          <w:spacing w:val="-43"/>
          <w:sz w:val="20"/>
        </w:rPr>
        <w:t xml:space="preserve"> </w:t>
      </w:r>
      <w:r>
        <w:rPr>
          <w:sz w:val="20"/>
          <w:u w:val="single"/>
        </w:rPr>
        <w:t>conditionally</w:t>
      </w:r>
      <w:r>
        <w:rPr>
          <w:spacing w:val="1"/>
          <w:sz w:val="20"/>
        </w:rPr>
        <w:t xml:space="preserve"> </w:t>
      </w:r>
      <w:r>
        <w:rPr>
          <w:rFonts w:ascii="Wingdings" w:hAnsi="Wingdings"/>
          <w:sz w:val="20"/>
        </w:rPr>
        <w:t></w:t>
      </w:r>
      <w:r>
        <w:rPr>
          <w:rFonts w:ascii="Times New Roman" w:hAnsi="Times New Roman"/>
          <w:spacing w:val="-6"/>
          <w:sz w:val="20"/>
        </w:rPr>
        <w:t xml:space="preserve"> </w:t>
      </w:r>
      <w:r>
        <w:rPr>
          <w:sz w:val="20"/>
        </w:rPr>
        <w:t>(see</w:t>
      </w:r>
      <w:r>
        <w:rPr>
          <w:spacing w:val="-1"/>
          <w:sz w:val="20"/>
        </w:rPr>
        <w:t xml:space="preserve"> </w:t>
      </w:r>
      <w:r>
        <w:rPr>
          <w:sz w:val="20"/>
        </w:rPr>
        <w:t>point</w:t>
      </w:r>
      <w:r>
        <w:rPr>
          <w:spacing w:val="1"/>
          <w:sz w:val="20"/>
        </w:rPr>
        <w:t xml:space="preserve"> </w:t>
      </w:r>
      <w:r>
        <w:rPr>
          <w:sz w:val="20"/>
        </w:rPr>
        <w:t>12. of the</w:t>
      </w:r>
      <w:r>
        <w:rPr>
          <w:spacing w:val="-1"/>
          <w:sz w:val="20"/>
        </w:rPr>
        <w:t xml:space="preserve"> </w:t>
      </w:r>
      <w:r>
        <w:rPr>
          <w:sz w:val="20"/>
        </w:rPr>
        <w:t>Regulations)</w:t>
      </w:r>
    </w:p>
    <w:p w:rsidR="00160CB9" w:rsidRDefault="00CF11F4">
      <w:pPr>
        <w:pStyle w:val="Akapitzlist"/>
        <w:numPr>
          <w:ilvl w:val="1"/>
          <w:numId w:val="3"/>
        </w:numPr>
        <w:tabs>
          <w:tab w:val="left" w:pos="860"/>
          <w:tab w:val="left" w:pos="861"/>
          <w:tab w:val="left" w:pos="5096"/>
        </w:tabs>
        <w:spacing w:line="246" w:lineRule="exact"/>
        <w:rPr>
          <w:sz w:val="20"/>
        </w:rPr>
      </w:pPr>
      <w:r>
        <w:rPr>
          <w:sz w:val="20"/>
        </w:rPr>
        <w:t>Second-cycle</w:t>
      </w:r>
      <w:r>
        <w:rPr>
          <w:spacing w:val="-2"/>
          <w:sz w:val="20"/>
        </w:rPr>
        <w:t xml:space="preserve"> </w:t>
      </w:r>
      <w:r>
        <w:rPr>
          <w:sz w:val="20"/>
        </w:rPr>
        <w:t>students</w:t>
      </w:r>
      <w:r>
        <w:rPr>
          <w:spacing w:val="-2"/>
          <w:sz w:val="20"/>
        </w:rPr>
        <w:t xml:space="preserve"> </w:t>
      </w:r>
      <w:r>
        <w:rPr>
          <w:sz w:val="20"/>
        </w:rPr>
        <w:t>-</w:t>
      </w:r>
      <w:r>
        <w:rPr>
          <w:spacing w:val="-3"/>
          <w:sz w:val="20"/>
        </w:rPr>
        <w:t xml:space="preserve"> </w:t>
      </w:r>
      <w:r>
        <w:rPr>
          <w:sz w:val="20"/>
        </w:rPr>
        <w:t>1st</w:t>
      </w:r>
      <w:r>
        <w:rPr>
          <w:spacing w:val="-2"/>
          <w:sz w:val="20"/>
        </w:rPr>
        <w:t xml:space="preserve"> </w:t>
      </w:r>
      <w:r>
        <w:rPr>
          <w:sz w:val="20"/>
        </w:rPr>
        <w:t>year</w:t>
      </w:r>
      <w:r>
        <w:rPr>
          <w:sz w:val="20"/>
        </w:rPr>
        <w:tab/>
        <w:t>(exchange:</w:t>
      </w:r>
      <w:r>
        <w:rPr>
          <w:spacing w:val="-4"/>
          <w:sz w:val="20"/>
        </w:rPr>
        <w:t xml:space="preserve"> </w:t>
      </w:r>
      <w:r>
        <w:rPr>
          <w:sz w:val="20"/>
        </w:rPr>
        <w:t>2nd</w:t>
      </w:r>
      <w:r>
        <w:rPr>
          <w:spacing w:val="-2"/>
          <w:sz w:val="20"/>
        </w:rPr>
        <w:t xml:space="preserve"> </w:t>
      </w:r>
      <w:r>
        <w:rPr>
          <w:sz w:val="20"/>
        </w:rPr>
        <w:t>year,</w:t>
      </w:r>
      <w:r>
        <w:rPr>
          <w:spacing w:val="-2"/>
          <w:sz w:val="20"/>
        </w:rPr>
        <w:t xml:space="preserve"> </w:t>
      </w:r>
      <w:r>
        <w:rPr>
          <w:sz w:val="20"/>
        </w:rPr>
        <w:t>winter</w:t>
      </w:r>
      <w:r>
        <w:rPr>
          <w:spacing w:val="-2"/>
          <w:sz w:val="20"/>
        </w:rPr>
        <w:t xml:space="preserve"> </w:t>
      </w:r>
      <w:r>
        <w:rPr>
          <w:sz w:val="20"/>
        </w:rPr>
        <w:t>or</w:t>
      </w:r>
      <w:r>
        <w:rPr>
          <w:spacing w:val="-3"/>
          <w:sz w:val="20"/>
        </w:rPr>
        <w:t xml:space="preserve"> </w:t>
      </w:r>
      <w:r>
        <w:rPr>
          <w:sz w:val="20"/>
        </w:rPr>
        <w:t>summer</w:t>
      </w:r>
      <w:r>
        <w:rPr>
          <w:spacing w:val="-3"/>
          <w:sz w:val="20"/>
        </w:rPr>
        <w:t xml:space="preserve"> </w:t>
      </w:r>
      <w:r>
        <w:rPr>
          <w:sz w:val="20"/>
        </w:rPr>
        <w:t>semester)</w:t>
      </w:r>
    </w:p>
    <w:p w:rsidR="00160CB9" w:rsidRDefault="00160CB9">
      <w:pPr>
        <w:pStyle w:val="Tekstpodstawowy"/>
        <w:spacing w:before="10"/>
        <w:rPr>
          <w:sz w:val="35"/>
        </w:rPr>
      </w:pPr>
    </w:p>
    <w:p w:rsidR="00160CB9" w:rsidRDefault="00CF11F4">
      <w:pPr>
        <w:pStyle w:val="Nagwek2"/>
        <w:numPr>
          <w:ilvl w:val="0"/>
          <w:numId w:val="3"/>
        </w:numPr>
        <w:tabs>
          <w:tab w:val="left" w:pos="499"/>
          <w:tab w:val="left" w:pos="500"/>
        </w:tabs>
      </w:pPr>
      <w:r>
        <w:rPr>
          <w:color w:val="001F5F"/>
        </w:rPr>
        <w:t>Participation</w:t>
      </w:r>
      <w:r>
        <w:rPr>
          <w:color w:val="001F5F"/>
          <w:spacing w:val="-2"/>
        </w:rPr>
        <w:t xml:space="preserve"> </w:t>
      </w:r>
      <w:r>
        <w:rPr>
          <w:color w:val="001F5F"/>
        </w:rPr>
        <w:t>in</w:t>
      </w:r>
      <w:r>
        <w:rPr>
          <w:color w:val="001F5F"/>
          <w:spacing w:val="-3"/>
        </w:rPr>
        <w:t xml:space="preserve"> </w:t>
      </w:r>
      <w:r>
        <w:rPr>
          <w:color w:val="001F5F"/>
        </w:rPr>
        <w:t>exchange</w:t>
      </w:r>
      <w:r>
        <w:rPr>
          <w:color w:val="001F5F"/>
          <w:spacing w:val="-3"/>
        </w:rPr>
        <w:t xml:space="preserve"> </w:t>
      </w:r>
      <w:r>
        <w:rPr>
          <w:color w:val="001F5F"/>
        </w:rPr>
        <w:t>programs</w:t>
      </w:r>
    </w:p>
    <w:p w:rsidR="00160CB9" w:rsidRDefault="00CF11F4" w:rsidP="001A61E7">
      <w:pPr>
        <w:pStyle w:val="Tekstpodstawowy"/>
        <w:spacing w:before="157" w:line="276" w:lineRule="auto"/>
        <w:ind w:left="140" w:right="510"/>
        <w:jc w:val="both"/>
      </w:pPr>
      <w:r>
        <w:t>Participation in the exchange carried out under a bilateral exchange program does not affect the student's right to the exchange</w:t>
      </w:r>
      <w:r>
        <w:rPr>
          <w:spacing w:val="-44"/>
        </w:rPr>
        <w:t xml:space="preserve"> </w:t>
      </w:r>
      <w:r>
        <w:t>under the Erasmus</w:t>
      </w:r>
      <w:r>
        <w:rPr>
          <w:spacing w:val="-1"/>
        </w:rPr>
        <w:t xml:space="preserve"> </w:t>
      </w:r>
      <w:r>
        <w:t>+</w:t>
      </w:r>
      <w:r>
        <w:rPr>
          <w:spacing w:val="-1"/>
        </w:rPr>
        <w:t xml:space="preserve"> </w:t>
      </w:r>
      <w:r w:rsidR="001A61E7">
        <w:t>program</w:t>
      </w:r>
      <w:r w:rsidR="00983A9D" w:rsidRPr="00983A9D">
        <w:t>. In case of applying for both Erasmus and bilateral exchange, please indicate in the comment which one is your preference.</w:t>
      </w:r>
    </w:p>
    <w:p w:rsidR="001A61E7" w:rsidRPr="00983A9D" w:rsidRDefault="001A61E7" w:rsidP="001A61E7">
      <w:pPr>
        <w:pStyle w:val="Tekstpodstawowy"/>
        <w:spacing w:before="157" w:line="276" w:lineRule="auto"/>
        <w:ind w:left="140" w:right="510"/>
        <w:jc w:val="both"/>
      </w:pPr>
      <w:r w:rsidRPr="001A61E7">
        <w:t>Citizens of countries outside the European Union may also take part in bilateral exchange, subject to point 13 of the Regulations.</w:t>
      </w:r>
    </w:p>
    <w:p w:rsidR="00160CB9" w:rsidRDefault="00160CB9">
      <w:pPr>
        <w:pStyle w:val="Tekstpodstawowy"/>
        <w:spacing w:before="1"/>
      </w:pPr>
    </w:p>
    <w:p w:rsidR="00160CB9" w:rsidRDefault="00CF11F4">
      <w:pPr>
        <w:pStyle w:val="Nagwek2"/>
        <w:numPr>
          <w:ilvl w:val="0"/>
          <w:numId w:val="3"/>
        </w:numPr>
        <w:tabs>
          <w:tab w:val="left" w:pos="500"/>
        </w:tabs>
        <w:spacing w:line="400" w:lineRule="atLeast"/>
        <w:ind w:left="140" w:right="7904" w:firstLine="0"/>
        <w:jc w:val="both"/>
      </w:pPr>
      <w:r>
        <w:rPr>
          <w:color w:val="001F5F"/>
        </w:rPr>
        <w:t>Participation</w:t>
      </w:r>
      <w:r>
        <w:rPr>
          <w:color w:val="001F5F"/>
          <w:spacing w:val="-4"/>
        </w:rPr>
        <w:t xml:space="preserve"> </w:t>
      </w:r>
      <w:r>
        <w:rPr>
          <w:color w:val="001F5F"/>
        </w:rPr>
        <w:t>in</w:t>
      </w:r>
      <w:r>
        <w:rPr>
          <w:color w:val="001F5F"/>
          <w:spacing w:val="-4"/>
        </w:rPr>
        <w:t xml:space="preserve"> </w:t>
      </w:r>
      <w:r>
        <w:rPr>
          <w:color w:val="001F5F"/>
        </w:rPr>
        <w:t>the</w:t>
      </w:r>
      <w:r>
        <w:rPr>
          <w:color w:val="001F5F"/>
          <w:spacing w:val="-4"/>
        </w:rPr>
        <w:t xml:space="preserve"> </w:t>
      </w:r>
      <w:r>
        <w:rPr>
          <w:color w:val="001F5F"/>
        </w:rPr>
        <w:t>qualification</w:t>
      </w:r>
      <w:r>
        <w:rPr>
          <w:color w:val="001F5F"/>
          <w:spacing w:val="-43"/>
        </w:rPr>
        <w:t xml:space="preserve"> </w:t>
      </w:r>
      <w:r>
        <w:t>Choosing a university:</w:t>
      </w:r>
    </w:p>
    <w:p w:rsidR="00160CB9" w:rsidRDefault="00CF11F4">
      <w:pPr>
        <w:pStyle w:val="Tekstpodstawowy"/>
        <w:spacing w:before="37" w:line="276" w:lineRule="auto"/>
        <w:ind w:left="140" w:right="135"/>
        <w:jc w:val="both"/>
      </w:pPr>
      <w:r>
        <w:t>The</w:t>
      </w:r>
      <w:r>
        <w:rPr>
          <w:spacing w:val="-3"/>
        </w:rPr>
        <w:t xml:space="preserve"> </w:t>
      </w:r>
      <w:r>
        <w:t>student</w:t>
      </w:r>
      <w:r>
        <w:rPr>
          <w:spacing w:val="-3"/>
        </w:rPr>
        <w:t xml:space="preserve"> </w:t>
      </w:r>
      <w:r>
        <w:t>selects</w:t>
      </w:r>
      <w:r>
        <w:rPr>
          <w:spacing w:val="-4"/>
        </w:rPr>
        <w:t xml:space="preserve"> </w:t>
      </w:r>
      <w:r>
        <w:t>up</w:t>
      </w:r>
      <w:r>
        <w:rPr>
          <w:spacing w:val="-4"/>
        </w:rPr>
        <w:t xml:space="preserve"> </w:t>
      </w:r>
      <w:r>
        <w:t>to</w:t>
      </w:r>
      <w:r>
        <w:rPr>
          <w:spacing w:val="-1"/>
        </w:rPr>
        <w:t xml:space="preserve"> </w:t>
      </w:r>
      <w:r>
        <w:t>three</w:t>
      </w:r>
      <w:r>
        <w:rPr>
          <w:spacing w:val="-5"/>
        </w:rPr>
        <w:t xml:space="preserve"> </w:t>
      </w:r>
      <w:r>
        <w:t>universities</w:t>
      </w:r>
      <w:r>
        <w:rPr>
          <w:spacing w:val="-1"/>
        </w:rPr>
        <w:t xml:space="preserve"> </w:t>
      </w:r>
      <w:r>
        <w:t>from</w:t>
      </w:r>
      <w:r>
        <w:rPr>
          <w:spacing w:val="-5"/>
        </w:rPr>
        <w:t xml:space="preserve"> </w:t>
      </w:r>
      <w:r>
        <w:t>the</w:t>
      </w:r>
      <w:r>
        <w:rPr>
          <w:spacing w:val="-3"/>
        </w:rPr>
        <w:t xml:space="preserve"> </w:t>
      </w:r>
      <w:r>
        <w:t>list</w:t>
      </w:r>
      <w:r>
        <w:rPr>
          <w:spacing w:val="-1"/>
        </w:rPr>
        <w:t xml:space="preserve"> </w:t>
      </w:r>
      <w:r>
        <w:t>of</w:t>
      </w:r>
      <w:r>
        <w:rPr>
          <w:spacing w:val="-3"/>
        </w:rPr>
        <w:t xml:space="preserve"> </w:t>
      </w:r>
      <w:r>
        <w:t>WNPiSM</w:t>
      </w:r>
      <w:r>
        <w:rPr>
          <w:spacing w:val="-4"/>
        </w:rPr>
        <w:t xml:space="preserve"> </w:t>
      </w:r>
      <w:r>
        <w:t>agreements</w:t>
      </w:r>
      <w:r>
        <w:rPr>
          <w:spacing w:val="-2"/>
        </w:rPr>
        <w:t xml:space="preserve"> </w:t>
      </w:r>
      <w:r>
        <w:t>(sorted</w:t>
      </w:r>
      <w:r>
        <w:rPr>
          <w:spacing w:val="-1"/>
        </w:rPr>
        <w:t xml:space="preserve"> </w:t>
      </w:r>
      <w:r>
        <w:t>from</w:t>
      </w:r>
      <w:r>
        <w:rPr>
          <w:spacing w:val="-4"/>
        </w:rPr>
        <w:t xml:space="preserve"> </w:t>
      </w:r>
      <w:r>
        <w:t>the</w:t>
      </w:r>
      <w:r>
        <w:rPr>
          <w:spacing w:val="-5"/>
        </w:rPr>
        <w:t xml:space="preserve"> </w:t>
      </w:r>
      <w:r>
        <w:t>most</w:t>
      </w:r>
      <w:r>
        <w:rPr>
          <w:spacing w:val="-3"/>
        </w:rPr>
        <w:t xml:space="preserve"> </w:t>
      </w:r>
      <w:r>
        <w:t>to</w:t>
      </w:r>
      <w:r>
        <w:rPr>
          <w:spacing w:val="-3"/>
        </w:rPr>
        <w:t xml:space="preserve"> </w:t>
      </w:r>
      <w:r>
        <w:t>the</w:t>
      </w:r>
      <w:r>
        <w:rPr>
          <w:spacing w:val="-4"/>
        </w:rPr>
        <w:t xml:space="preserve"> </w:t>
      </w:r>
      <w:r>
        <w:t>least</w:t>
      </w:r>
      <w:r>
        <w:rPr>
          <w:spacing w:val="-4"/>
        </w:rPr>
        <w:t xml:space="preserve"> </w:t>
      </w:r>
      <w:r>
        <w:t>preferred),</w:t>
      </w:r>
      <w:r>
        <w:rPr>
          <w:spacing w:val="-2"/>
        </w:rPr>
        <w:t xml:space="preserve"> </w:t>
      </w:r>
      <w:r>
        <w:t>taking</w:t>
      </w:r>
      <w:r>
        <w:rPr>
          <w:spacing w:val="-43"/>
        </w:rPr>
        <w:t xml:space="preserve"> </w:t>
      </w:r>
      <w:r>
        <w:t>into account the required language proficiency and the offer of courses at the host university. Students of all study programmes</w:t>
      </w:r>
      <w:r>
        <w:rPr>
          <w:spacing w:val="1"/>
        </w:rPr>
        <w:t xml:space="preserve"> </w:t>
      </w:r>
      <w:r>
        <w:t>administered</w:t>
      </w:r>
      <w:r>
        <w:rPr>
          <w:spacing w:val="1"/>
        </w:rPr>
        <w:t xml:space="preserve"> </w:t>
      </w:r>
      <w:r>
        <w:t>by</w:t>
      </w:r>
      <w:r>
        <w:rPr>
          <w:spacing w:val="1"/>
        </w:rPr>
        <w:t xml:space="preserve"> </w:t>
      </w:r>
      <w:r>
        <w:t>WNPiSM have equal access to all Faculty</w:t>
      </w:r>
      <w:r>
        <w:rPr>
          <w:spacing w:val="1"/>
        </w:rPr>
        <w:t xml:space="preserve"> </w:t>
      </w:r>
      <w:r>
        <w:t>agreements.</w:t>
      </w:r>
    </w:p>
    <w:p w:rsidR="00160CB9" w:rsidRDefault="00160CB9">
      <w:pPr>
        <w:pStyle w:val="Tekstpodstawowy"/>
        <w:spacing w:before="11"/>
        <w:rPr>
          <w:sz w:val="22"/>
        </w:rPr>
      </w:pPr>
    </w:p>
    <w:p w:rsidR="00160CB9" w:rsidRDefault="00CF11F4">
      <w:pPr>
        <w:ind w:left="140"/>
        <w:jc w:val="both"/>
        <w:rPr>
          <w:b/>
          <w:sz w:val="20"/>
        </w:rPr>
      </w:pPr>
      <w:r>
        <w:rPr>
          <w:b/>
          <w:sz w:val="20"/>
        </w:rPr>
        <w:t>Submission</w:t>
      </w:r>
      <w:r>
        <w:rPr>
          <w:b/>
          <w:spacing w:val="-2"/>
          <w:sz w:val="20"/>
        </w:rPr>
        <w:t xml:space="preserve"> </w:t>
      </w:r>
      <w:r>
        <w:rPr>
          <w:b/>
          <w:sz w:val="20"/>
        </w:rPr>
        <w:t>of</w:t>
      </w:r>
      <w:r>
        <w:rPr>
          <w:b/>
          <w:spacing w:val="-5"/>
          <w:sz w:val="20"/>
        </w:rPr>
        <w:t xml:space="preserve"> </w:t>
      </w:r>
      <w:r>
        <w:rPr>
          <w:b/>
          <w:sz w:val="20"/>
        </w:rPr>
        <w:t>documents:</w:t>
      </w:r>
    </w:p>
    <w:p w:rsidR="001238C9" w:rsidRDefault="00CF11F4">
      <w:pPr>
        <w:pStyle w:val="Tekstpodstawowy"/>
        <w:spacing w:before="36" w:line="276" w:lineRule="auto"/>
        <w:ind w:left="140" w:right="135"/>
        <w:jc w:val="both"/>
      </w:pPr>
      <w:r>
        <w:t xml:space="preserve">The student submits the </w:t>
      </w:r>
      <w:r w:rsidR="001238C9">
        <w:t xml:space="preserve">original </w:t>
      </w:r>
      <w:r>
        <w:t>required document</w:t>
      </w:r>
      <w:r w:rsidR="001238C9">
        <w:t xml:space="preserve">s in the room 309 of the Auditorium Building in the opening times of the Section for International Cooperation and Research Programmes (10 am – 2 pm Mondays, Wednesdays and Thursdays, 12 – 3 pm on Tuesdays). </w:t>
      </w:r>
    </w:p>
    <w:p w:rsidR="00160CB9" w:rsidRDefault="00160CB9">
      <w:pPr>
        <w:pStyle w:val="Tekstpodstawowy"/>
      </w:pPr>
    </w:p>
    <w:p w:rsidR="001A61E7" w:rsidRDefault="001A61E7" w:rsidP="001A61E7">
      <w:pPr>
        <w:pStyle w:val="Tekstpodstawowy"/>
      </w:pPr>
      <w:r>
        <w:t xml:space="preserve">The student submits the required documents in </w:t>
      </w:r>
      <w:r w:rsidRPr="001A61E7">
        <w:rPr>
          <w:b/>
        </w:rPr>
        <w:t>three rounds depending on the destination.</w:t>
      </w:r>
    </w:p>
    <w:p w:rsidR="001A61E7" w:rsidRDefault="001A61E7" w:rsidP="001A61E7">
      <w:pPr>
        <w:pStyle w:val="Tekstpodstawowy"/>
      </w:pPr>
    </w:p>
    <w:p w:rsidR="001A61E7" w:rsidRPr="001A61E7" w:rsidRDefault="001A61E7" w:rsidP="001A61E7">
      <w:pPr>
        <w:pStyle w:val="Tekstpodstawowy"/>
        <w:rPr>
          <w:b/>
        </w:rPr>
      </w:pPr>
      <w:r w:rsidRPr="001A61E7">
        <w:rPr>
          <w:b/>
        </w:rPr>
        <w:t>Round 1 - until September 27, 2023</w:t>
      </w:r>
    </w:p>
    <w:p w:rsidR="001A61E7" w:rsidRPr="001A61E7" w:rsidRDefault="001A61E7" w:rsidP="001A61E7">
      <w:pPr>
        <w:pStyle w:val="Tekstpodstawowy"/>
        <w:rPr>
          <w:b/>
        </w:rPr>
      </w:pPr>
      <w:r w:rsidRPr="001A61E7">
        <w:rPr>
          <w:b/>
        </w:rPr>
        <w:lastRenderedPageBreak/>
        <w:t>Round 2 - until October 10, 2023</w:t>
      </w:r>
    </w:p>
    <w:p w:rsidR="001A61E7" w:rsidRPr="001A61E7" w:rsidRDefault="001A61E7" w:rsidP="001A61E7">
      <w:pPr>
        <w:pStyle w:val="Tekstpodstawowy"/>
        <w:rPr>
          <w:b/>
        </w:rPr>
      </w:pPr>
      <w:r w:rsidRPr="001A61E7">
        <w:rPr>
          <w:b/>
        </w:rPr>
        <w:t>Round 3 - until October 15, 2023</w:t>
      </w:r>
    </w:p>
    <w:p w:rsidR="001238C9" w:rsidRDefault="001238C9">
      <w:pPr>
        <w:pStyle w:val="Tekstpodstawowy"/>
      </w:pPr>
    </w:p>
    <w:p w:rsidR="00160CB9" w:rsidRDefault="00CF11F4">
      <w:pPr>
        <w:pStyle w:val="Nagwek2"/>
        <w:numPr>
          <w:ilvl w:val="0"/>
          <w:numId w:val="3"/>
        </w:numPr>
        <w:tabs>
          <w:tab w:val="left" w:pos="499"/>
          <w:tab w:val="left" w:pos="500"/>
        </w:tabs>
        <w:spacing w:before="157"/>
      </w:pPr>
      <w:r>
        <w:rPr>
          <w:color w:val="001F5F"/>
        </w:rPr>
        <w:t>Selection</w:t>
      </w:r>
      <w:r>
        <w:rPr>
          <w:color w:val="001F5F"/>
          <w:spacing w:val="-2"/>
        </w:rPr>
        <w:t xml:space="preserve"> </w:t>
      </w:r>
      <w:r>
        <w:rPr>
          <w:color w:val="001F5F"/>
        </w:rPr>
        <w:t>committee</w:t>
      </w:r>
    </w:p>
    <w:p w:rsidR="00160CB9" w:rsidRDefault="00CF11F4">
      <w:pPr>
        <w:pStyle w:val="Tekstpodstawowy"/>
        <w:spacing w:before="155" w:line="278" w:lineRule="auto"/>
        <w:ind w:left="140" w:right="136"/>
        <w:jc w:val="both"/>
      </w:pPr>
      <w:r>
        <w:rPr>
          <w:sz w:val="22"/>
        </w:rPr>
        <w:t>Selection</w:t>
      </w:r>
      <w:r>
        <w:rPr>
          <w:spacing w:val="1"/>
          <w:sz w:val="22"/>
        </w:rPr>
        <w:t xml:space="preserve"> </w:t>
      </w:r>
      <w:r>
        <w:t>of</w:t>
      </w:r>
      <w:r>
        <w:rPr>
          <w:spacing w:val="1"/>
        </w:rPr>
        <w:t xml:space="preserve"> </w:t>
      </w:r>
      <w:r>
        <w:t>students</w:t>
      </w:r>
      <w:r>
        <w:rPr>
          <w:spacing w:val="1"/>
        </w:rPr>
        <w:t xml:space="preserve"> </w:t>
      </w:r>
      <w:r>
        <w:t>for</w:t>
      </w:r>
      <w:r>
        <w:rPr>
          <w:spacing w:val="1"/>
        </w:rPr>
        <w:t xml:space="preserve"> </w:t>
      </w:r>
      <w:r>
        <w:t>a</w:t>
      </w:r>
      <w:r>
        <w:rPr>
          <w:spacing w:val="1"/>
        </w:rPr>
        <w:t xml:space="preserve"> </w:t>
      </w:r>
      <w:r>
        <w:t>bilateral</w:t>
      </w:r>
      <w:r>
        <w:rPr>
          <w:spacing w:val="1"/>
        </w:rPr>
        <w:t xml:space="preserve"> </w:t>
      </w:r>
      <w:r>
        <w:t>exchange</w:t>
      </w:r>
      <w:r>
        <w:rPr>
          <w:spacing w:val="1"/>
        </w:rPr>
        <w:t xml:space="preserve"> </w:t>
      </w:r>
      <w:r>
        <w:t>program</w:t>
      </w:r>
      <w:r>
        <w:rPr>
          <w:spacing w:val="1"/>
        </w:rPr>
        <w:t xml:space="preserve"> </w:t>
      </w:r>
      <w:r>
        <w:t>are</w:t>
      </w:r>
      <w:r>
        <w:rPr>
          <w:spacing w:val="1"/>
        </w:rPr>
        <w:t xml:space="preserve"> </w:t>
      </w:r>
      <w:r>
        <w:t>conducted</w:t>
      </w:r>
      <w:r>
        <w:rPr>
          <w:spacing w:val="1"/>
        </w:rPr>
        <w:t xml:space="preserve"> </w:t>
      </w:r>
      <w:r>
        <w:t>by</w:t>
      </w:r>
      <w:r>
        <w:rPr>
          <w:spacing w:val="1"/>
        </w:rPr>
        <w:t xml:space="preserve"> </w:t>
      </w:r>
      <w:r>
        <w:t>the</w:t>
      </w:r>
      <w:r>
        <w:rPr>
          <w:spacing w:val="1"/>
        </w:rPr>
        <w:t xml:space="preserve"> </w:t>
      </w:r>
      <w:r>
        <w:t>Faculty</w:t>
      </w:r>
      <w:r>
        <w:rPr>
          <w:spacing w:val="1"/>
        </w:rPr>
        <w:t xml:space="preserve"> </w:t>
      </w:r>
      <w:r>
        <w:t>Qualification</w:t>
      </w:r>
      <w:r>
        <w:rPr>
          <w:spacing w:val="1"/>
        </w:rPr>
        <w:t xml:space="preserve"> </w:t>
      </w:r>
      <w:r>
        <w:t>Committee</w:t>
      </w:r>
      <w:r>
        <w:rPr>
          <w:spacing w:val="1"/>
        </w:rPr>
        <w:t xml:space="preserve"> </w:t>
      </w:r>
      <w:r>
        <w:t>(hereinafter</w:t>
      </w:r>
      <w:r>
        <w:rPr>
          <w:spacing w:val="1"/>
        </w:rPr>
        <w:t xml:space="preserve"> </w:t>
      </w:r>
      <w:r>
        <w:t>“Committee”) appointed by</w:t>
      </w:r>
      <w:r>
        <w:rPr>
          <w:spacing w:val="1"/>
        </w:rPr>
        <w:t xml:space="preserve"> </w:t>
      </w:r>
      <w:r>
        <w:t>the</w:t>
      </w:r>
      <w:r>
        <w:rPr>
          <w:spacing w:val="-2"/>
        </w:rPr>
        <w:t xml:space="preserve"> </w:t>
      </w:r>
      <w:r>
        <w:t>Vice-Dean</w:t>
      </w:r>
      <w:r>
        <w:rPr>
          <w:spacing w:val="2"/>
        </w:rPr>
        <w:t xml:space="preserve"> </w:t>
      </w:r>
      <w:r>
        <w:t>for</w:t>
      </w:r>
      <w:r>
        <w:rPr>
          <w:spacing w:val="2"/>
        </w:rPr>
        <w:t xml:space="preserve"> </w:t>
      </w:r>
      <w:r>
        <w:t>Student</w:t>
      </w:r>
      <w:r>
        <w:rPr>
          <w:spacing w:val="1"/>
        </w:rPr>
        <w:t xml:space="preserve"> </w:t>
      </w:r>
      <w:r>
        <w:t>Affairs</w:t>
      </w:r>
      <w:r>
        <w:rPr>
          <w:spacing w:val="-2"/>
        </w:rPr>
        <w:t xml:space="preserve"> </w:t>
      </w:r>
      <w:r>
        <w:t>/ Head</w:t>
      </w:r>
      <w:r>
        <w:rPr>
          <w:spacing w:val="1"/>
        </w:rPr>
        <w:t xml:space="preserve"> </w:t>
      </w:r>
      <w:r>
        <w:t>of</w:t>
      </w:r>
      <w:r>
        <w:rPr>
          <w:spacing w:val="-1"/>
        </w:rPr>
        <w:t xml:space="preserve"> </w:t>
      </w:r>
      <w:r>
        <w:t>the</w:t>
      </w:r>
      <w:r>
        <w:rPr>
          <w:spacing w:val="-1"/>
        </w:rPr>
        <w:t xml:space="preserve"> </w:t>
      </w:r>
      <w:r>
        <w:t>Teaching</w:t>
      </w:r>
      <w:r>
        <w:rPr>
          <w:spacing w:val="-1"/>
        </w:rPr>
        <w:t xml:space="preserve"> </w:t>
      </w:r>
      <w:r>
        <w:t>Unit,</w:t>
      </w:r>
      <w:r>
        <w:rPr>
          <w:spacing w:val="1"/>
        </w:rPr>
        <w:t xml:space="preserve"> </w:t>
      </w:r>
      <w:r>
        <w:t>including:</w:t>
      </w:r>
    </w:p>
    <w:p w:rsidR="00160CB9" w:rsidRDefault="00160CB9">
      <w:pPr>
        <w:pStyle w:val="Tekstpodstawowy"/>
        <w:spacing w:before="10"/>
        <w:rPr>
          <w:sz w:val="19"/>
        </w:rPr>
      </w:pPr>
    </w:p>
    <w:p w:rsidR="00160CB9" w:rsidRDefault="00CF11F4">
      <w:pPr>
        <w:pStyle w:val="Akapitzlist"/>
        <w:numPr>
          <w:ilvl w:val="0"/>
          <w:numId w:val="2"/>
        </w:numPr>
        <w:tabs>
          <w:tab w:val="left" w:pos="1556"/>
          <w:tab w:val="left" w:pos="1557"/>
        </w:tabs>
        <w:ind w:left="1556" w:hanging="697"/>
        <w:rPr>
          <w:sz w:val="20"/>
        </w:rPr>
      </w:pPr>
      <w:r>
        <w:rPr>
          <w:sz w:val="20"/>
        </w:rPr>
        <w:t>Dean's</w:t>
      </w:r>
      <w:r>
        <w:rPr>
          <w:spacing w:val="-5"/>
          <w:sz w:val="20"/>
        </w:rPr>
        <w:t xml:space="preserve"> </w:t>
      </w:r>
      <w:r>
        <w:rPr>
          <w:sz w:val="20"/>
        </w:rPr>
        <w:t>representative</w:t>
      </w:r>
      <w:r>
        <w:rPr>
          <w:spacing w:val="-2"/>
          <w:sz w:val="20"/>
        </w:rPr>
        <w:t xml:space="preserve"> </w:t>
      </w:r>
      <w:r>
        <w:rPr>
          <w:sz w:val="20"/>
        </w:rPr>
        <w:t>for</w:t>
      </w:r>
      <w:r>
        <w:rPr>
          <w:spacing w:val="-3"/>
          <w:sz w:val="20"/>
        </w:rPr>
        <w:t xml:space="preserve"> </w:t>
      </w:r>
      <w:r>
        <w:rPr>
          <w:sz w:val="20"/>
        </w:rPr>
        <w:t>international</w:t>
      </w:r>
      <w:r>
        <w:rPr>
          <w:spacing w:val="-2"/>
          <w:sz w:val="20"/>
        </w:rPr>
        <w:t xml:space="preserve"> </w:t>
      </w:r>
      <w:r>
        <w:rPr>
          <w:sz w:val="20"/>
        </w:rPr>
        <w:t>cooperation</w:t>
      </w:r>
      <w:r>
        <w:rPr>
          <w:spacing w:val="-2"/>
          <w:sz w:val="20"/>
        </w:rPr>
        <w:t xml:space="preserve"> </w:t>
      </w:r>
      <w:r>
        <w:rPr>
          <w:sz w:val="20"/>
        </w:rPr>
        <w:t>and</w:t>
      </w:r>
      <w:r>
        <w:rPr>
          <w:spacing w:val="-2"/>
          <w:sz w:val="20"/>
        </w:rPr>
        <w:t xml:space="preserve"> </w:t>
      </w:r>
      <w:r>
        <w:rPr>
          <w:sz w:val="20"/>
        </w:rPr>
        <w:t>research</w:t>
      </w:r>
      <w:r>
        <w:rPr>
          <w:spacing w:val="-3"/>
          <w:sz w:val="20"/>
        </w:rPr>
        <w:t xml:space="preserve"> </w:t>
      </w:r>
      <w:r>
        <w:rPr>
          <w:sz w:val="20"/>
        </w:rPr>
        <w:t>programmes;</w:t>
      </w:r>
    </w:p>
    <w:p w:rsidR="00160CB9" w:rsidRDefault="00CF11F4">
      <w:pPr>
        <w:pStyle w:val="Akapitzlist"/>
        <w:numPr>
          <w:ilvl w:val="0"/>
          <w:numId w:val="2"/>
        </w:numPr>
        <w:tabs>
          <w:tab w:val="left" w:pos="1556"/>
          <w:tab w:val="left" w:pos="1557"/>
        </w:tabs>
        <w:spacing w:before="49"/>
        <w:ind w:left="1556" w:hanging="697"/>
        <w:rPr>
          <w:sz w:val="20"/>
        </w:rPr>
      </w:pPr>
      <w:r>
        <w:rPr>
          <w:sz w:val="20"/>
        </w:rPr>
        <w:t>Mobility</w:t>
      </w:r>
      <w:r>
        <w:rPr>
          <w:spacing w:val="-3"/>
          <w:sz w:val="20"/>
        </w:rPr>
        <w:t xml:space="preserve"> </w:t>
      </w:r>
      <w:r>
        <w:rPr>
          <w:sz w:val="20"/>
        </w:rPr>
        <w:t>Coordinator;</w:t>
      </w:r>
    </w:p>
    <w:p w:rsidR="00160CB9" w:rsidRDefault="00CF11F4">
      <w:pPr>
        <w:pStyle w:val="Akapitzlist"/>
        <w:numPr>
          <w:ilvl w:val="0"/>
          <w:numId w:val="2"/>
        </w:numPr>
        <w:tabs>
          <w:tab w:val="left" w:pos="1556"/>
          <w:tab w:val="left" w:pos="1557"/>
        </w:tabs>
        <w:spacing w:before="1" w:line="243" w:lineRule="exact"/>
        <w:ind w:left="1556" w:hanging="697"/>
        <w:rPr>
          <w:sz w:val="20"/>
        </w:rPr>
      </w:pPr>
      <w:r>
        <w:rPr>
          <w:sz w:val="20"/>
        </w:rPr>
        <w:t>Dean’s</w:t>
      </w:r>
      <w:r>
        <w:rPr>
          <w:spacing w:val="-5"/>
          <w:sz w:val="20"/>
        </w:rPr>
        <w:t xml:space="preserve"> </w:t>
      </w:r>
      <w:r>
        <w:rPr>
          <w:sz w:val="20"/>
        </w:rPr>
        <w:t>Representative</w:t>
      </w:r>
      <w:r>
        <w:rPr>
          <w:spacing w:val="-2"/>
          <w:sz w:val="20"/>
        </w:rPr>
        <w:t xml:space="preserve"> </w:t>
      </w:r>
      <w:r>
        <w:rPr>
          <w:sz w:val="20"/>
        </w:rPr>
        <w:t>for</w:t>
      </w:r>
      <w:r>
        <w:rPr>
          <w:spacing w:val="-3"/>
          <w:sz w:val="20"/>
        </w:rPr>
        <w:t xml:space="preserve"> </w:t>
      </w:r>
      <w:r>
        <w:rPr>
          <w:sz w:val="20"/>
        </w:rPr>
        <w:t>Development</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English</w:t>
      </w:r>
      <w:r>
        <w:rPr>
          <w:spacing w:val="-3"/>
          <w:sz w:val="20"/>
        </w:rPr>
        <w:t xml:space="preserve"> </w:t>
      </w:r>
      <w:r>
        <w:rPr>
          <w:sz w:val="20"/>
        </w:rPr>
        <w:t>Language</w:t>
      </w:r>
      <w:r>
        <w:rPr>
          <w:spacing w:val="-2"/>
          <w:sz w:val="20"/>
        </w:rPr>
        <w:t xml:space="preserve"> </w:t>
      </w:r>
      <w:r>
        <w:rPr>
          <w:sz w:val="20"/>
        </w:rPr>
        <w:t>Programmes;</w:t>
      </w:r>
    </w:p>
    <w:p w:rsidR="00160CB9" w:rsidRDefault="001A61E7" w:rsidP="001A61E7">
      <w:pPr>
        <w:pStyle w:val="Akapitzlist"/>
        <w:numPr>
          <w:ilvl w:val="0"/>
          <w:numId w:val="2"/>
        </w:numPr>
        <w:tabs>
          <w:tab w:val="left" w:pos="1556"/>
          <w:tab w:val="left" w:pos="1557"/>
        </w:tabs>
        <w:spacing w:before="1"/>
        <w:ind w:right="137" w:firstLine="0"/>
        <w:rPr>
          <w:sz w:val="20"/>
        </w:rPr>
      </w:pPr>
      <w:r>
        <w:rPr>
          <w:sz w:val="20"/>
        </w:rPr>
        <w:t>two</w:t>
      </w:r>
      <w:r w:rsidR="00CF11F4">
        <w:rPr>
          <w:spacing w:val="36"/>
          <w:sz w:val="20"/>
        </w:rPr>
        <w:t xml:space="preserve"> </w:t>
      </w:r>
      <w:r w:rsidR="00CF11F4">
        <w:rPr>
          <w:sz w:val="20"/>
        </w:rPr>
        <w:t>representatives</w:t>
      </w:r>
      <w:r w:rsidR="00CF11F4">
        <w:rPr>
          <w:spacing w:val="37"/>
          <w:sz w:val="20"/>
        </w:rPr>
        <w:t xml:space="preserve"> </w:t>
      </w:r>
      <w:r w:rsidR="00CF11F4">
        <w:rPr>
          <w:sz w:val="20"/>
        </w:rPr>
        <w:t>of</w:t>
      </w:r>
      <w:r w:rsidR="00CF11F4">
        <w:rPr>
          <w:spacing w:val="35"/>
          <w:sz w:val="20"/>
        </w:rPr>
        <w:t xml:space="preserve"> </w:t>
      </w:r>
      <w:r w:rsidR="00CF11F4">
        <w:rPr>
          <w:sz w:val="20"/>
        </w:rPr>
        <w:t>the</w:t>
      </w:r>
      <w:r w:rsidR="00CF11F4">
        <w:rPr>
          <w:spacing w:val="39"/>
          <w:sz w:val="20"/>
        </w:rPr>
        <w:t xml:space="preserve"> </w:t>
      </w:r>
      <w:r w:rsidR="00CF11F4">
        <w:rPr>
          <w:sz w:val="20"/>
        </w:rPr>
        <w:t>student</w:t>
      </w:r>
      <w:r w:rsidR="00CF11F4">
        <w:rPr>
          <w:spacing w:val="37"/>
          <w:sz w:val="20"/>
        </w:rPr>
        <w:t xml:space="preserve"> </w:t>
      </w:r>
      <w:r w:rsidR="00CF11F4">
        <w:rPr>
          <w:sz w:val="20"/>
        </w:rPr>
        <w:t>union</w:t>
      </w:r>
      <w:r w:rsidR="00CF11F4">
        <w:rPr>
          <w:spacing w:val="38"/>
          <w:sz w:val="20"/>
        </w:rPr>
        <w:t xml:space="preserve"> </w:t>
      </w:r>
      <w:r w:rsidR="00CF11F4">
        <w:rPr>
          <w:sz w:val="20"/>
        </w:rPr>
        <w:t>of</w:t>
      </w:r>
      <w:r w:rsidR="00CF11F4">
        <w:rPr>
          <w:spacing w:val="36"/>
          <w:sz w:val="20"/>
        </w:rPr>
        <w:t xml:space="preserve"> </w:t>
      </w:r>
      <w:r w:rsidR="00CF11F4">
        <w:rPr>
          <w:sz w:val="20"/>
        </w:rPr>
        <w:t>the</w:t>
      </w:r>
      <w:r w:rsidR="00CF11F4">
        <w:rPr>
          <w:spacing w:val="36"/>
          <w:sz w:val="20"/>
        </w:rPr>
        <w:t xml:space="preserve"> </w:t>
      </w:r>
      <w:r w:rsidR="00CF11F4">
        <w:rPr>
          <w:sz w:val="20"/>
        </w:rPr>
        <w:t>WNPiSM,</w:t>
      </w:r>
      <w:r w:rsidR="00CF11F4">
        <w:rPr>
          <w:spacing w:val="38"/>
          <w:sz w:val="20"/>
        </w:rPr>
        <w:t xml:space="preserve"> </w:t>
      </w:r>
      <w:r>
        <w:rPr>
          <w:sz w:val="20"/>
        </w:rPr>
        <w:t>one</w:t>
      </w:r>
      <w:r w:rsidR="00CF11F4">
        <w:rPr>
          <w:spacing w:val="37"/>
          <w:sz w:val="20"/>
        </w:rPr>
        <w:t xml:space="preserve"> </w:t>
      </w:r>
      <w:r w:rsidR="00CF11F4">
        <w:rPr>
          <w:sz w:val="20"/>
        </w:rPr>
        <w:t>of</w:t>
      </w:r>
      <w:r w:rsidR="00CF11F4">
        <w:rPr>
          <w:spacing w:val="38"/>
          <w:sz w:val="20"/>
        </w:rPr>
        <w:t xml:space="preserve"> </w:t>
      </w:r>
      <w:r w:rsidR="00CF11F4">
        <w:rPr>
          <w:sz w:val="20"/>
        </w:rPr>
        <w:t>whom</w:t>
      </w:r>
      <w:r w:rsidR="00CF11F4">
        <w:rPr>
          <w:spacing w:val="36"/>
          <w:sz w:val="20"/>
        </w:rPr>
        <w:t xml:space="preserve"> </w:t>
      </w:r>
      <w:r w:rsidR="00CF11F4">
        <w:rPr>
          <w:sz w:val="20"/>
        </w:rPr>
        <w:t>represent</w:t>
      </w:r>
      <w:r w:rsidR="00CF11F4">
        <w:rPr>
          <w:spacing w:val="38"/>
          <w:sz w:val="20"/>
        </w:rPr>
        <w:t xml:space="preserve"> </w:t>
      </w:r>
      <w:r w:rsidR="00CF11F4">
        <w:rPr>
          <w:sz w:val="20"/>
        </w:rPr>
        <w:t>students</w:t>
      </w:r>
      <w:r w:rsidR="00CF11F4">
        <w:rPr>
          <w:spacing w:val="39"/>
          <w:sz w:val="20"/>
        </w:rPr>
        <w:t xml:space="preserve"> </w:t>
      </w:r>
      <w:r w:rsidR="00CF11F4">
        <w:rPr>
          <w:sz w:val="20"/>
        </w:rPr>
        <w:t>from</w:t>
      </w:r>
      <w:r w:rsidR="00CF11F4">
        <w:rPr>
          <w:spacing w:val="35"/>
          <w:sz w:val="20"/>
        </w:rPr>
        <w:t xml:space="preserve"> </w:t>
      </w:r>
      <w:r w:rsidR="00CF11F4">
        <w:rPr>
          <w:sz w:val="20"/>
        </w:rPr>
        <w:t>the-study</w:t>
      </w:r>
      <w:r w:rsidR="00CF11F4">
        <w:rPr>
          <w:spacing w:val="-42"/>
          <w:sz w:val="20"/>
        </w:rPr>
        <w:t xml:space="preserve"> </w:t>
      </w:r>
      <w:r w:rsidR="00CF11F4">
        <w:rPr>
          <w:sz w:val="20"/>
        </w:rPr>
        <w:t>programmes</w:t>
      </w:r>
      <w:r w:rsidR="00CF11F4">
        <w:rPr>
          <w:spacing w:val="-2"/>
          <w:sz w:val="20"/>
        </w:rPr>
        <w:t xml:space="preserve"> </w:t>
      </w:r>
      <w:r w:rsidR="00CF11F4">
        <w:rPr>
          <w:sz w:val="20"/>
        </w:rPr>
        <w:t>in</w:t>
      </w:r>
      <w:r w:rsidR="00CF11F4">
        <w:rPr>
          <w:spacing w:val="1"/>
          <w:sz w:val="20"/>
        </w:rPr>
        <w:t xml:space="preserve"> </w:t>
      </w:r>
      <w:r w:rsidR="00CF11F4">
        <w:rPr>
          <w:sz w:val="20"/>
        </w:rPr>
        <w:t>Polish</w:t>
      </w:r>
      <w:r w:rsidR="00CF11F4">
        <w:rPr>
          <w:spacing w:val="1"/>
          <w:sz w:val="20"/>
        </w:rPr>
        <w:t xml:space="preserve"> </w:t>
      </w:r>
      <w:r w:rsidR="00CF11F4">
        <w:rPr>
          <w:sz w:val="20"/>
        </w:rPr>
        <w:t>and one</w:t>
      </w:r>
      <w:r w:rsidR="00CF11F4">
        <w:rPr>
          <w:spacing w:val="-1"/>
          <w:sz w:val="20"/>
        </w:rPr>
        <w:t xml:space="preserve"> </w:t>
      </w:r>
      <w:r w:rsidR="00CF11F4">
        <w:rPr>
          <w:sz w:val="20"/>
        </w:rPr>
        <w:t>from the</w:t>
      </w:r>
      <w:r w:rsidR="00CF11F4">
        <w:rPr>
          <w:spacing w:val="2"/>
          <w:sz w:val="20"/>
        </w:rPr>
        <w:t xml:space="preserve"> </w:t>
      </w:r>
      <w:r w:rsidR="00CF11F4">
        <w:rPr>
          <w:sz w:val="20"/>
        </w:rPr>
        <w:t>study programmes</w:t>
      </w:r>
      <w:r w:rsidR="00CF11F4">
        <w:rPr>
          <w:spacing w:val="1"/>
          <w:sz w:val="20"/>
        </w:rPr>
        <w:t xml:space="preserve"> </w:t>
      </w:r>
      <w:r w:rsidR="00CF11F4">
        <w:rPr>
          <w:sz w:val="20"/>
        </w:rPr>
        <w:t>in</w:t>
      </w:r>
      <w:r w:rsidR="00CF11F4">
        <w:rPr>
          <w:spacing w:val="1"/>
          <w:sz w:val="20"/>
        </w:rPr>
        <w:t xml:space="preserve"> </w:t>
      </w:r>
      <w:r w:rsidR="00CF11F4">
        <w:rPr>
          <w:sz w:val="20"/>
        </w:rPr>
        <w:t>English</w:t>
      </w:r>
    </w:p>
    <w:p w:rsidR="001A61E7" w:rsidRDefault="001A61E7" w:rsidP="001A61E7">
      <w:pPr>
        <w:pStyle w:val="Akapitzlist"/>
        <w:numPr>
          <w:ilvl w:val="0"/>
          <w:numId w:val="2"/>
        </w:numPr>
        <w:tabs>
          <w:tab w:val="left" w:pos="1556"/>
          <w:tab w:val="left" w:pos="1557"/>
        </w:tabs>
        <w:spacing w:before="1"/>
        <w:ind w:right="137" w:firstLine="0"/>
        <w:rPr>
          <w:sz w:val="20"/>
        </w:rPr>
      </w:pPr>
      <w:r>
        <w:rPr>
          <w:sz w:val="20"/>
        </w:rPr>
        <w:t>research and teaching employee.</w:t>
      </w:r>
    </w:p>
    <w:p w:rsidR="001A61E7" w:rsidRPr="001A61E7" w:rsidRDefault="001A61E7" w:rsidP="001A61E7">
      <w:pPr>
        <w:tabs>
          <w:tab w:val="left" w:pos="1556"/>
          <w:tab w:val="left" w:pos="1557"/>
        </w:tabs>
        <w:spacing w:before="1"/>
        <w:ind w:left="860" w:right="137"/>
        <w:rPr>
          <w:sz w:val="20"/>
        </w:rPr>
      </w:pPr>
    </w:p>
    <w:p w:rsidR="00160CB9" w:rsidRDefault="00CF11F4">
      <w:pPr>
        <w:pStyle w:val="Tekstpodstawowy"/>
        <w:ind w:left="140"/>
      </w:pPr>
      <w:r>
        <w:t>The</w:t>
      </w:r>
      <w:r>
        <w:rPr>
          <w:spacing w:val="-3"/>
        </w:rPr>
        <w:t xml:space="preserve"> </w:t>
      </w:r>
      <w:r>
        <w:t>Committee</w:t>
      </w:r>
      <w:r>
        <w:rPr>
          <w:spacing w:val="-2"/>
        </w:rPr>
        <w:t xml:space="preserve"> </w:t>
      </w:r>
      <w:r>
        <w:t>has</w:t>
      </w:r>
      <w:r>
        <w:rPr>
          <w:spacing w:val="-2"/>
        </w:rPr>
        <w:t xml:space="preserve"> </w:t>
      </w:r>
      <w:r>
        <w:t>the</w:t>
      </w:r>
      <w:r>
        <w:rPr>
          <w:spacing w:val="-2"/>
        </w:rPr>
        <w:t xml:space="preserve"> </w:t>
      </w:r>
      <w:r>
        <w:t>right</w:t>
      </w:r>
      <w:r>
        <w:rPr>
          <w:spacing w:val="-1"/>
        </w:rPr>
        <w:t xml:space="preserve"> </w:t>
      </w:r>
      <w:r>
        <w:t>to</w:t>
      </w:r>
      <w:r>
        <w:rPr>
          <w:spacing w:val="-2"/>
        </w:rPr>
        <w:t xml:space="preserve"> </w:t>
      </w:r>
      <w:r>
        <w:t>amend</w:t>
      </w:r>
      <w:r>
        <w:rPr>
          <w:spacing w:val="-1"/>
        </w:rPr>
        <w:t xml:space="preserve"> </w:t>
      </w:r>
      <w:r>
        <w:t>the</w:t>
      </w:r>
      <w:r>
        <w:rPr>
          <w:spacing w:val="-2"/>
        </w:rPr>
        <w:t xml:space="preserve"> </w:t>
      </w:r>
      <w:r>
        <w:t>rules</w:t>
      </w:r>
      <w:r>
        <w:rPr>
          <w:spacing w:val="-2"/>
        </w:rPr>
        <w:t xml:space="preserve"> </w:t>
      </w:r>
      <w:r>
        <w:t>of selection</w:t>
      </w:r>
      <w:r>
        <w:rPr>
          <w:spacing w:val="-1"/>
        </w:rPr>
        <w:t xml:space="preserve"> </w:t>
      </w:r>
      <w:r>
        <w:t>of</w:t>
      </w:r>
      <w:r>
        <w:rPr>
          <w:spacing w:val="-3"/>
        </w:rPr>
        <w:t xml:space="preserve"> </w:t>
      </w:r>
      <w:r>
        <w:t>candidates</w:t>
      </w:r>
      <w:r>
        <w:rPr>
          <w:spacing w:val="-1"/>
        </w:rPr>
        <w:t xml:space="preserve"> </w:t>
      </w:r>
      <w:r>
        <w:t>in</w:t>
      </w:r>
      <w:r>
        <w:rPr>
          <w:spacing w:val="-1"/>
        </w:rPr>
        <w:t xml:space="preserve"> </w:t>
      </w:r>
      <w:r>
        <w:t>view</w:t>
      </w:r>
      <w:r>
        <w:rPr>
          <w:spacing w:val="-3"/>
        </w:rPr>
        <w:t xml:space="preserve"> </w:t>
      </w:r>
      <w:r>
        <w:t>of</w:t>
      </w:r>
      <w:r>
        <w:rPr>
          <w:spacing w:val="-3"/>
        </w:rPr>
        <w:t xml:space="preserve"> </w:t>
      </w:r>
      <w:r>
        <w:t>possible</w:t>
      </w:r>
      <w:r>
        <w:rPr>
          <w:spacing w:val="-2"/>
        </w:rPr>
        <w:t xml:space="preserve"> </w:t>
      </w:r>
      <w:r>
        <w:t>new</w:t>
      </w:r>
      <w:r>
        <w:rPr>
          <w:spacing w:val="-2"/>
        </w:rPr>
        <w:t xml:space="preserve"> </w:t>
      </w:r>
      <w:r>
        <w:t>regulations</w:t>
      </w:r>
      <w:r>
        <w:rPr>
          <w:spacing w:val="-3"/>
        </w:rPr>
        <w:t xml:space="preserve"> </w:t>
      </w:r>
      <w:r>
        <w:t>at</w:t>
      </w:r>
      <w:r>
        <w:rPr>
          <w:spacing w:val="-1"/>
        </w:rPr>
        <w:t xml:space="preserve"> </w:t>
      </w:r>
      <w:r>
        <w:t>the</w:t>
      </w:r>
      <w:r>
        <w:rPr>
          <w:spacing w:val="-3"/>
        </w:rPr>
        <w:t xml:space="preserve"> </w:t>
      </w:r>
      <w:r>
        <w:t>university level.</w:t>
      </w:r>
    </w:p>
    <w:p w:rsidR="00160CB9" w:rsidRDefault="00160CB9">
      <w:pPr>
        <w:pStyle w:val="Tekstpodstawowy"/>
      </w:pPr>
    </w:p>
    <w:p w:rsidR="00160CB9" w:rsidRDefault="00CF11F4">
      <w:pPr>
        <w:pStyle w:val="Nagwek2"/>
        <w:numPr>
          <w:ilvl w:val="0"/>
          <w:numId w:val="3"/>
        </w:numPr>
        <w:tabs>
          <w:tab w:val="left" w:pos="499"/>
          <w:tab w:val="left" w:pos="500"/>
        </w:tabs>
        <w:spacing w:before="157"/>
      </w:pPr>
      <w:r>
        <w:rPr>
          <w:color w:val="001F5F"/>
        </w:rPr>
        <w:t>Recruitment</w:t>
      </w:r>
      <w:r>
        <w:rPr>
          <w:color w:val="001F5F"/>
          <w:spacing w:val="-3"/>
        </w:rPr>
        <w:t xml:space="preserve"> </w:t>
      </w:r>
      <w:r>
        <w:rPr>
          <w:color w:val="001F5F"/>
        </w:rPr>
        <w:t>criteria</w:t>
      </w:r>
    </w:p>
    <w:p w:rsidR="00160CB9" w:rsidRDefault="00CF11F4">
      <w:pPr>
        <w:pStyle w:val="Tekstpodstawowy"/>
        <w:spacing w:before="157"/>
        <w:ind w:left="140"/>
      </w:pPr>
      <w:r>
        <w:t>The</w:t>
      </w:r>
      <w:r>
        <w:rPr>
          <w:spacing w:val="-4"/>
        </w:rPr>
        <w:t xml:space="preserve"> </w:t>
      </w:r>
      <w:r>
        <w:t>assessment</w:t>
      </w:r>
      <w:r>
        <w:rPr>
          <w:spacing w:val="-1"/>
        </w:rPr>
        <w:t xml:space="preserve"> </w:t>
      </w:r>
      <w:r>
        <w:t>of</w:t>
      </w:r>
      <w:r>
        <w:rPr>
          <w:spacing w:val="-3"/>
        </w:rPr>
        <w:t xml:space="preserve"> </w:t>
      </w:r>
      <w:r>
        <w:t>each</w:t>
      </w:r>
      <w:r>
        <w:rPr>
          <w:spacing w:val="-1"/>
        </w:rPr>
        <w:t xml:space="preserve"> </w:t>
      </w:r>
      <w:r>
        <w:t>application</w:t>
      </w:r>
      <w:r>
        <w:rPr>
          <w:spacing w:val="-1"/>
        </w:rPr>
        <w:t xml:space="preserve"> </w:t>
      </w:r>
      <w:r>
        <w:t>by</w:t>
      </w:r>
      <w:r>
        <w:rPr>
          <w:spacing w:val="-1"/>
        </w:rPr>
        <w:t xml:space="preserve"> </w:t>
      </w:r>
      <w:r>
        <w:t>the</w:t>
      </w:r>
      <w:r>
        <w:rPr>
          <w:spacing w:val="-2"/>
        </w:rPr>
        <w:t xml:space="preserve"> </w:t>
      </w:r>
      <w:r>
        <w:t>Committee</w:t>
      </w:r>
      <w:r>
        <w:rPr>
          <w:spacing w:val="-3"/>
        </w:rPr>
        <w:t xml:space="preserve"> </w:t>
      </w:r>
      <w:r>
        <w:t>is</w:t>
      </w:r>
      <w:r>
        <w:rPr>
          <w:spacing w:val="-3"/>
        </w:rPr>
        <w:t xml:space="preserve"> </w:t>
      </w:r>
      <w:r>
        <w:t>based</w:t>
      </w:r>
      <w:r>
        <w:rPr>
          <w:spacing w:val="-2"/>
        </w:rPr>
        <w:t xml:space="preserve"> </w:t>
      </w:r>
      <w:r>
        <w:t>on</w:t>
      </w:r>
      <w:r>
        <w:rPr>
          <w:spacing w:val="-1"/>
        </w:rPr>
        <w:t xml:space="preserve"> </w:t>
      </w:r>
      <w:r>
        <w:t>the</w:t>
      </w:r>
      <w:r>
        <w:rPr>
          <w:spacing w:val="-3"/>
        </w:rPr>
        <w:t xml:space="preserve"> </w:t>
      </w:r>
      <w:r>
        <w:t>following</w:t>
      </w:r>
      <w:r>
        <w:rPr>
          <w:spacing w:val="-2"/>
        </w:rPr>
        <w:t xml:space="preserve"> </w:t>
      </w:r>
      <w:r>
        <w:t>criteria:</w:t>
      </w:r>
    </w:p>
    <w:p w:rsidR="00160CB9" w:rsidRDefault="00CF11F4">
      <w:pPr>
        <w:pStyle w:val="Akapitzlist"/>
        <w:numPr>
          <w:ilvl w:val="1"/>
          <w:numId w:val="3"/>
        </w:numPr>
        <w:tabs>
          <w:tab w:val="left" w:pos="860"/>
          <w:tab w:val="left" w:pos="861"/>
        </w:tabs>
        <w:spacing w:before="11"/>
        <w:rPr>
          <w:sz w:val="20"/>
        </w:rPr>
      </w:pPr>
      <w:r>
        <w:rPr>
          <w:sz w:val="20"/>
        </w:rPr>
        <w:t>GPA</w:t>
      </w:r>
    </w:p>
    <w:p w:rsidR="001A61E7" w:rsidRDefault="001A61E7">
      <w:pPr>
        <w:pStyle w:val="Akapitzlist"/>
        <w:numPr>
          <w:ilvl w:val="1"/>
          <w:numId w:val="3"/>
        </w:numPr>
        <w:tabs>
          <w:tab w:val="left" w:pos="860"/>
          <w:tab w:val="left" w:pos="861"/>
        </w:tabs>
        <w:spacing w:before="11"/>
        <w:rPr>
          <w:sz w:val="20"/>
        </w:rPr>
      </w:pPr>
      <w:r>
        <w:rPr>
          <w:sz w:val="20"/>
        </w:rPr>
        <w:t>Cover letter with justification of the choice of the university;</w:t>
      </w:r>
    </w:p>
    <w:p w:rsidR="00160CB9" w:rsidRDefault="00CF11F4">
      <w:pPr>
        <w:pStyle w:val="Akapitzlist"/>
        <w:numPr>
          <w:ilvl w:val="1"/>
          <w:numId w:val="3"/>
        </w:numPr>
        <w:tabs>
          <w:tab w:val="left" w:pos="860"/>
          <w:tab w:val="left" w:pos="861"/>
        </w:tabs>
        <w:spacing w:before="11"/>
        <w:rPr>
          <w:sz w:val="20"/>
        </w:rPr>
      </w:pPr>
      <w:r>
        <w:rPr>
          <w:sz w:val="20"/>
        </w:rPr>
        <w:t>the</w:t>
      </w:r>
      <w:r>
        <w:rPr>
          <w:spacing w:val="-3"/>
          <w:sz w:val="20"/>
        </w:rPr>
        <w:t xml:space="preserve"> </w:t>
      </w:r>
      <w:r>
        <w:rPr>
          <w:sz w:val="20"/>
        </w:rPr>
        <w:t>level</w:t>
      </w:r>
      <w:r>
        <w:rPr>
          <w:spacing w:val="-2"/>
          <w:sz w:val="20"/>
        </w:rPr>
        <w:t xml:space="preserve"> </w:t>
      </w:r>
      <w:r>
        <w:rPr>
          <w:sz w:val="20"/>
        </w:rPr>
        <w:t>of</w:t>
      </w:r>
      <w:r>
        <w:rPr>
          <w:spacing w:val="-2"/>
          <w:sz w:val="20"/>
        </w:rPr>
        <w:t xml:space="preserve"> </w:t>
      </w:r>
      <w:r>
        <w:rPr>
          <w:sz w:val="20"/>
        </w:rPr>
        <w:t>competence</w:t>
      </w:r>
      <w:r>
        <w:rPr>
          <w:spacing w:val="-2"/>
          <w:sz w:val="20"/>
        </w:rPr>
        <w:t xml:space="preserve"> </w:t>
      </w:r>
      <w:r>
        <w:rPr>
          <w:sz w:val="20"/>
        </w:rPr>
        <w:t>of</w:t>
      </w:r>
      <w:r>
        <w:rPr>
          <w:spacing w:val="-3"/>
          <w:sz w:val="20"/>
        </w:rPr>
        <w:t xml:space="preserve"> </w:t>
      </w:r>
      <w:r>
        <w:rPr>
          <w:sz w:val="20"/>
        </w:rPr>
        <w:t>the</w:t>
      </w:r>
      <w:r>
        <w:rPr>
          <w:spacing w:val="-1"/>
          <w:sz w:val="20"/>
        </w:rPr>
        <w:t xml:space="preserve"> </w:t>
      </w:r>
      <w:r>
        <w:rPr>
          <w:sz w:val="20"/>
        </w:rPr>
        <w:t>language</w:t>
      </w:r>
      <w:r>
        <w:rPr>
          <w:spacing w:val="-2"/>
          <w:sz w:val="20"/>
        </w:rPr>
        <w:t xml:space="preserve"> </w:t>
      </w:r>
      <w:r>
        <w:rPr>
          <w:sz w:val="20"/>
        </w:rPr>
        <w:t>required</w:t>
      </w:r>
      <w:r>
        <w:rPr>
          <w:spacing w:val="-1"/>
          <w:sz w:val="20"/>
        </w:rPr>
        <w:t xml:space="preserve"> </w:t>
      </w:r>
      <w:r>
        <w:rPr>
          <w:sz w:val="20"/>
        </w:rPr>
        <w:t>by the</w:t>
      </w:r>
      <w:r>
        <w:rPr>
          <w:spacing w:val="-3"/>
          <w:sz w:val="20"/>
        </w:rPr>
        <w:t xml:space="preserve"> </w:t>
      </w:r>
      <w:r>
        <w:rPr>
          <w:sz w:val="20"/>
        </w:rPr>
        <w:t>host</w:t>
      </w:r>
      <w:r>
        <w:rPr>
          <w:spacing w:val="-1"/>
          <w:sz w:val="20"/>
        </w:rPr>
        <w:t xml:space="preserve"> </w:t>
      </w:r>
      <w:r>
        <w:rPr>
          <w:sz w:val="20"/>
        </w:rPr>
        <w:t>university;</w:t>
      </w:r>
    </w:p>
    <w:p w:rsidR="00160CB9" w:rsidRDefault="00CF11F4">
      <w:pPr>
        <w:pStyle w:val="Akapitzlist"/>
        <w:numPr>
          <w:ilvl w:val="1"/>
          <w:numId w:val="3"/>
        </w:numPr>
        <w:tabs>
          <w:tab w:val="left" w:pos="860"/>
          <w:tab w:val="left" w:pos="861"/>
        </w:tabs>
        <w:spacing w:before="12"/>
        <w:rPr>
          <w:sz w:val="20"/>
        </w:rPr>
      </w:pPr>
      <w:r>
        <w:rPr>
          <w:sz w:val="20"/>
        </w:rPr>
        <w:t>completed</w:t>
      </w:r>
      <w:r>
        <w:rPr>
          <w:spacing w:val="-2"/>
          <w:sz w:val="20"/>
        </w:rPr>
        <w:t xml:space="preserve"> </w:t>
      </w:r>
      <w:r>
        <w:rPr>
          <w:sz w:val="20"/>
        </w:rPr>
        <w:t>stage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studies</w:t>
      </w:r>
      <w:r>
        <w:rPr>
          <w:spacing w:val="-2"/>
          <w:sz w:val="20"/>
        </w:rPr>
        <w:t xml:space="preserve"> </w:t>
      </w:r>
      <w:r>
        <w:rPr>
          <w:sz w:val="20"/>
        </w:rPr>
        <w:t>preceding</w:t>
      </w:r>
      <w:r>
        <w:rPr>
          <w:spacing w:val="-2"/>
          <w:sz w:val="20"/>
        </w:rPr>
        <w:t xml:space="preserve"> </w:t>
      </w:r>
      <w:r>
        <w:rPr>
          <w:sz w:val="20"/>
        </w:rPr>
        <w:t>the exchange</w:t>
      </w:r>
      <w:r>
        <w:rPr>
          <w:spacing w:val="-3"/>
          <w:sz w:val="20"/>
        </w:rPr>
        <w:t xml:space="preserve"> </w:t>
      </w:r>
      <w:r>
        <w:rPr>
          <w:sz w:val="20"/>
        </w:rPr>
        <w:t>term;</w:t>
      </w:r>
    </w:p>
    <w:p w:rsidR="00160CB9" w:rsidRDefault="00CF11F4">
      <w:pPr>
        <w:pStyle w:val="Akapitzlist"/>
        <w:numPr>
          <w:ilvl w:val="1"/>
          <w:numId w:val="3"/>
        </w:numPr>
        <w:tabs>
          <w:tab w:val="left" w:pos="860"/>
          <w:tab w:val="left" w:pos="861"/>
        </w:tabs>
        <w:spacing w:before="12"/>
        <w:rPr>
          <w:sz w:val="20"/>
        </w:rPr>
      </w:pPr>
      <w:r>
        <w:rPr>
          <w:sz w:val="20"/>
        </w:rPr>
        <w:t>student’s</w:t>
      </w:r>
      <w:r>
        <w:rPr>
          <w:spacing w:val="-4"/>
          <w:sz w:val="20"/>
        </w:rPr>
        <w:t xml:space="preserve"> </w:t>
      </w:r>
      <w:r>
        <w:rPr>
          <w:sz w:val="20"/>
        </w:rPr>
        <w:t>scientific</w:t>
      </w:r>
      <w:r>
        <w:rPr>
          <w:spacing w:val="-3"/>
          <w:sz w:val="20"/>
        </w:rPr>
        <w:t xml:space="preserve"> </w:t>
      </w:r>
      <w:r>
        <w:rPr>
          <w:sz w:val="20"/>
        </w:rPr>
        <w:t>and</w:t>
      </w:r>
      <w:r>
        <w:rPr>
          <w:spacing w:val="-3"/>
          <w:sz w:val="20"/>
        </w:rPr>
        <w:t xml:space="preserve"> </w:t>
      </w:r>
      <w:r>
        <w:rPr>
          <w:sz w:val="20"/>
        </w:rPr>
        <w:t>organizational</w:t>
      </w:r>
      <w:r>
        <w:rPr>
          <w:spacing w:val="-1"/>
          <w:sz w:val="20"/>
        </w:rPr>
        <w:t xml:space="preserve"> </w:t>
      </w:r>
      <w:r>
        <w:rPr>
          <w:sz w:val="20"/>
        </w:rPr>
        <w:t>activities;</w:t>
      </w:r>
    </w:p>
    <w:p w:rsidR="00160CB9" w:rsidRDefault="00CF11F4">
      <w:pPr>
        <w:pStyle w:val="Akapitzlist"/>
        <w:numPr>
          <w:ilvl w:val="1"/>
          <w:numId w:val="3"/>
        </w:numPr>
        <w:tabs>
          <w:tab w:val="left" w:pos="860"/>
          <w:tab w:val="left" w:pos="861"/>
        </w:tabs>
        <w:spacing w:before="11"/>
        <w:rPr>
          <w:sz w:val="20"/>
        </w:rPr>
      </w:pPr>
      <w:r>
        <w:rPr>
          <w:sz w:val="20"/>
        </w:rPr>
        <w:t>opinion</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Head of</w:t>
      </w:r>
      <w:r>
        <w:rPr>
          <w:spacing w:val="-3"/>
          <w:sz w:val="20"/>
        </w:rPr>
        <w:t xml:space="preserve"> </w:t>
      </w:r>
      <w:r>
        <w:rPr>
          <w:sz w:val="20"/>
        </w:rPr>
        <w:t>Programme</w:t>
      </w:r>
      <w:r>
        <w:rPr>
          <w:spacing w:val="-2"/>
          <w:sz w:val="20"/>
        </w:rPr>
        <w:t xml:space="preserve"> </w:t>
      </w:r>
      <w:r>
        <w:rPr>
          <w:sz w:val="20"/>
        </w:rPr>
        <w:t>(if</w:t>
      </w:r>
      <w:r>
        <w:rPr>
          <w:spacing w:val="-3"/>
          <w:sz w:val="20"/>
        </w:rPr>
        <w:t xml:space="preserve"> </w:t>
      </w:r>
      <w:r>
        <w:rPr>
          <w:sz w:val="20"/>
        </w:rPr>
        <w:t>applicable).</w:t>
      </w:r>
    </w:p>
    <w:p w:rsidR="00160CB9" w:rsidRDefault="00160CB9">
      <w:pPr>
        <w:pStyle w:val="Tekstpodstawowy"/>
        <w:rPr>
          <w:sz w:val="26"/>
        </w:rPr>
      </w:pPr>
    </w:p>
    <w:p w:rsidR="00160CB9" w:rsidRDefault="00CF11F4">
      <w:pPr>
        <w:pStyle w:val="Tekstpodstawowy"/>
        <w:ind w:left="140"/>
      </w:pPr>
      <w:r>
        <w:rPr>
          <w:u w:val="single"/>
        </w:rPr>
        <w:t>The</w:t>
      </w:r>
      <w:r>
        <w:rPr>
          <w:spacing w:val="-3"/>
          <w:u w:val="single"/>
        </w:rPr>
        <w:t xml:space="preserve"> </w:t>
      </w:r>
      <w:r>
        <w:rPr>
          <w:u w:val="single"/>
        </w:rPr>
        <w:t>Committee</w:t>
      </w:r>
      <w:r>
        <w:rPr>
          <w:spacing w:val="-2"/>
          <w:u w:val="single"/>
        </w:rPr>
        <w:t xml:space="preserve"> </w:t>
      </w:r>
      <w:r>
        <w:rPr>
          <w:u w:val="single"/>
        </w:rPr>
        <w:t>has</w:t>
      </w:r>
      <w:r>
        <w:rPr>
          <w:spacing w:val="-1"/>
          <w:u w:val="single"/>
        </w:rPr>
        <w:t xml:space="preserve"> </w:t>
      </w:r>
      <w:r>
        <w:rPr>
          <w:u w:val="single"/>
        </w:rPr>
        <w:t>the</w:t>
      </w:r>
      <w:r>
        <w:rPr>
          <w:spacing w:val="-3"/>
          <w:u w:val="single"/>
        </w:rPr>
        <w:t xml:space="preserve"> </w:t>
      </w:r>
      <w:r>
        <w:rPr>
          <w:u w:val="single"/>
        </w:rPr>
        <w:t>right not</w:t>
      </w:r>
      <w:r>
        <w:rPr>
          <w:spacing w:val="-1"/>
          <w:u w:val="single"/>
        </w:rPr>
        <w:t xml:space="preserve"> </w:t>
      </w:r>
      <w:r>
        <w:rPr>
          <w:u w:val="single"/>
        </w:rPr>
        <w:t>to</w:t>
      </w:r>
      <w:r>
        <w:rPr>
          <w:spacing w:val="-2"/>
          <w:u w:val="single"/>
        </w:rPr>
        <w:t xml:space="preserve"> </w:t>
      </w:r>
      <w:r>
        <w:rPr>
          <w:u w:val="single"/>
        </w:rPr>
        <w:t>grant mobility to</w:t>
      </w:r>
      <w:r>
        <w:rPr>
          <w:spacing w:val="-2"/>
          <w:u w:val="single"/>
        </w:rPr>
        <w:t xml:space="preserve"> </w:t>
      </w:r>
      <w:r>
        <w:rPr>
          <w:u w:val="single"/>
        </w:rPr>
        <w:t>all</w:t>
      </w:r>
      <w:r>
        <w:rPr>
          <w:spacing w:val="-1"/>
          <w:u w:val="single"/>
        </w:rPr>
        <w:t xml:space="preserve"> </w:t>
      </w:r>
      <w:r>
        <w:rPr>
          <w:u w:val="single"/>
        </w:rPr>
        <w:t>applicants</w:t>
      </w:r>
      <w:r>
        <w:rPr>
          <w:spacing w:val="-3"/>
          <w:u w:val="single"/>
        </w:rPr>
        <w:t xml:space="preserve"> </w:t>
      </w:r>
      <w:r>
        <w:rPr>
          <w:u w:val="single"/>
        </w:rPr>
        <w:t>and not</w:t>
      </w:r>
      <w:r>
        <w:rPr>
          <w:spacing w:val="-1"/>
          <w:u w:val="single"/>
        </w:rPr>
        <w:t xml:space="preserve"> </w:t>
      </w:r>
      <w:r>
        <w:rPr>
          <w:u w:val="single"/>
        </w:rPr>
        <w:t>to</w:t>
      </w:r>
      <w:r>
        <w:rPr>
          <w:spacing w:val="-2"/>
          <w:u w:val="single"/>
        </w:rPr>
        <w:t xml:space="preserve"> </w:t>
      </w:r>
      <w:r>
        <w:rPr>
          <w:u w:val="single"/>
        </w:rPr>
        <w:t>meet</w:t>
      </w:r>
      <w:r>
        <w:rPr>
          <w:spacing w:val="-1"/>
          <w:u w:val="single"/>
        </w:rPr>
        <w:t xml:space="preserve"> </w:t>
      </w:r>
      <w:r>
        <w:rPr>
          <w:u w:val="single"/>
        </w:rPr>
        <w:t>the</w:t>
      </w:r>
      <w:r>
        <w:rPr>
          <w:spacing w:val="-3"/>
          <w:u w:val="single"/>
        </w:rPr>
        <w:t xml:space="preserve"> </w:t>
      </w:r>
      <w:r>
        <w:rPr>
          <w:u w:val="single"/>
        </w:rPr>
        <w:t>limit</w:t>
      </w:r>
      <w:r>
        <w:rPr>
          <w:spacing w:val="-2"/>
          <w:u w:val="single"/>
        </w:rPr>
        <w:t xml:space="preserve"> </w:t>
      </w:r>
      <w:r>
        <w:rPr>
          <w:u w:val="single"/>
        </w:rPr>
        <w:t>of</w:t>
      </w:r>
      <w:r>
        <w:rPr>
          <w:spacing w:val="-2"/>
          <w:u w:val="single"/>
        </w:rPr>
        <w:t xml:space="preserve"> </w:t>
      </w:r>
      <w:r>
        <w:rPr>
          <w:u w:val="single"/>
        </w:rPr>
        <w:t>available</w:t>
      </w:r>
      <w:r>
        <w:rPr>
          <w:spacing w:val="-2"/>
          <w:u w:val="single"/>
        </w:rPr>
        <w:t xml:space="preserve"> </w:t>
      </w:r>
      <w:r>
        <w:rPr>
          <w:u w:val="single"/>
        </w:rPr>
        <w:t>places</w:t>
      </w:r>
      <w:r>
        <w:t>.</w:t>
      </w:r>
    </w:p>
    <w:p w:rsidR="00160CB9" w:rsidRDefault="00160CB9">
      <w:pPr>
        <w:pStyle w:val="Tekstpodstawowy"/>
      </w:pPr>
    </w:p>
    <w:p w:rsidR="00160CB9" w:rsidRDefault="00160CB9">
      <w:pPr>
        <w:pStyle w:val="Tekstpodstawowy"/>
        <w:spacing w:before="10"/>
        <w:rPr>
          <w:sz w:val="15"/>
        </w:rPr>
      </w:pPr>
    </w:p>
    <w:p w:rsidR="00160CB9" w:rsidRDefault="00CF11F4">
      <w:pPr>
        <w:pStyle w:val="Nagwek2"/>
        <w:numPr>
          <w:ilvl w:val="0"/>
          <w:numId w:val="3"/>
        </w:numPr>
        <w:tabs>
          <w:tab w:val="left" w:pos="545"/>
          <w:tab w:val="left" w:pos="546"/>
        </w:tabs>
        <w:ind w:left="545" w:hanging="406"/>
      </w:pPr>
      <w:r>
        <w:rPr>
          <w:color w:val="001F5F"/>
        </w:rPr>
        <w:t>Qualification</w:t>
      </w:r>
      <w:r>
        <w:rPr>
          <w:color w:val="001F5F"/>
          <w:spacing w:val="-2"/>
        </w:rPr>
        <w:t xml:space="preserve"> </w:t>
      </w:r>
      <w:r>
        <w:rPr>
          <w:color w:val="001F5F"/>
        </w:rPr>
        <w:t>results</w:t>
      </w:r>
    </w:p>
    <w:p w:rsidR="00160CB9" w:rsidRDefault="00CF11F4">
      <w:pPr>
        <w:pStyle w:val="Tekstpodstawowy"/>
        <w:spacing w:before="157" w:line="276" w:lineRule="auto"/>
        <w:ind w:left="140" w:right="24"/>
      </w:pPr>
      <w:r>
        <w:t xml:space="preserve">The Committee will publish the list of candidates pre-qualified for the exchange on the </w:t>
      </w:r>
      <w:r w:rsidR="00E47FB7">
        <w:t xml:space="preserve">WNPiSM website, </w:t>
      </w:r>
      <w:r w:rsidR="001A61E7">
        <w:t xml:space="preserve">no later than </w:t>
      </w:r>
      <w:r w:rsidR="001A61E7">
        <w:rPr>
          <w:b/>
        </w:rPr>
        <w:t>28.09.2023 (for round I), 13.10.2023 (for round II), 18.10.</w:t>
      </w:r>
      <w:r w:rsidR="001A61E7" w:rsidRPr="001A61E7">
        <w:rPr>
          <w:b/>
        </w:rPr>
        <w:t>2023 (for round III).</w:t>
      </w:r>
      <w:r>
        <w:t>Each</w:t>
      </w:r>
      <w:r>
        <w:rPr>
          <w:spacing w:val="-4"/>
        </w:rPr>
        <w:t xml:space="preserve"> </w:t>
      </w:r>
      <w:r>
        <w:t>candidate</w:t>
      </w:r>
      <w:r>
        <w:rPr>
          <w:spacing w:val="-4"/>
        </w:rPr>
        <w:t xml:space="preserve"> </w:t>
      </w:r>
      <w:r>
        <w:t>qualified</w:t>
      </w:r>
      <w:r>
        <w:rPr>
          <w:spacing w:val="-3"/>
        </w:rPr>
        <w:t xml:space="preserve"> </w:t>
      </w:r>
      <w:r>
        <w:t>for</w:t>
      </w:r>
      <w:r>
        <w:rPr>
          <w:spacing w:val="-4"/>
        </w:rPr>
        <w:t xml:space="preserve"> </w:t>
      </w:r>
      <w:r>
        <w:t>the</w:t>
      </w:r>
      <w:r>
        <w:rPr>
          <w:spacing w:val="-5"/>
        </w:rPr>
        <w:t xml:space="preserve"> </w:t>
      </w:r>
      <w:r>
        <w:t>exchange</w:t>
      </w:r>
      <w:r>
        <w:rPr>
          <w:spacing w:val="-2"/>
        </w:rPr>
        <w:t xml:space="preserve"> </w:t>
      </w:r>
      <w:r>
        <w:t>is</w:t>
      </w:r>
      <w:r>
        <w:rPr>
          <w:spacing w:val="-6"/>
        </w:rPr>
        <w:t xml:space="preserve"> </w:t>
      </w:r>
      <w:r>
        <w:t>regarded</w:t>
      </w:r>
      <w:r>
        <w:rPr>
          <w:spacing w:val="-3"/>
        </w:rPr>
        <w:t xml:space="preserve"> </w:t>
      </w:r>
      <w:r>
        <w:t>as</w:t>
      </w:r>
      <w:r>
        <w:rPr>
          <w:spacing w:val="-6"/>
        </w:rPr>
        <w:t xml:space="preserve"> </w:t>
      </w:r>
      <w:r>
        <w:t>pre-qualified</w:t>
      </w:r>
      <w:r>
        <w:rPr>
          <w:spacing w:val="-3"/>
        </w:rPr>
        <w:t xml:space="preserve"> </w:t>
      </w:r>
      <w:r>
        <w:t>until</w:t>
      </w:r>
      <w:r>
        <w:rPr>
          <w:spacing w:val="-3"/>
        </w:rPr>
        <w:t xml:space="preserve"> </w:t>
      </w:r>
      <w:r>
        <w:t>a</w:t>
      </w:r>
      <w:r>
        <w:rPr>
          <w:spacing w:val="-4"/>
        </w:rPr>
        <w:t xml:space="preserve"> </w:t>
      </w:r>
      <w:r>
        <w:t>written</w:t>
      </w:r>
      <w:r>
        <w:rPr>
          <w:spacing w:val="-3"/>
        </w:rPr>
        <w:t xml:space="preserve"> </w:t>
      </w:r>
      <w:r>
        <w:t>confirmation</w:t>
      </w:r>
      <w:r>
        <w:rPr>
          <w:spacing w:val="-3"/>
        </w:rPr>
        <w:t xml:space="preserve"> </w:t>
      </w:r>
      <w:r>
        <w:t>by</w:t>
      </w:r>
      <w:r>
        <w:rPr>
          <w:spacing w:val="-3"/>
        </w:rPr>
        <w:t xml:space="preserve"> </w:t>
      </w:r>
      <w:r>
        <w:t>the</w:t>
      </w:r>
      <w:r>
        <w:rPr>
          <w:spacing w:val="-5"/>
        </w:rPr>
        <w:t xml:space="preserve"> </w:t>
      </w:r>
      <w:r>
        <w:t>host</w:t>
      </w:r>
      <w:r>
        <w:rPr>
          <w:spacing w:val="-3"/>
        </w:rPr>
        <w:t xml:space="preserve"> </w:t>
      </w:r>
      <w:r>
        <w:t>university</w:t>
      </w:r>
      <w:r>
        <w:rPr>
          <w:spacing w:val="-2"/>
        </w:rPr>
        <w:t xml:space="preserve"> </w:t>
      </w:r>
      <w:r>
        <w:t>of</w:t>
      </w:r>
      <w:r>
        <w:rPr>
          <w:spacing w:val="-5"/>
        </w:rPr>
        <w:t xml:space="preserve"> </w:t>
      </w:r>
      <w:r>
        <w:t>admission</w:t>
      </w:r>
      <w:r>
        <w:rPr>
          <w:spacing w:val="-43"/>
        </w:rPr>
        <w:t xml:space="preserve"> </w:t>
      </w:r>
      <w:r>
        <w:t>to</w:t>
      </w:r>
      <w:r>
        <w:rPr>
          <w:spacing w:val="-1"/>
        </w:rPr>
        <w:t xml:space="preserve"> </w:t>
      </w:r>
      <w:r>
        <w:t>the</w:t>
      </w:r>
      <w:r>
        <w:rPr>
          <w:spacing w:val="-1"/>
        </w:rPr>
        <w:t xml:space="preserve"> </w:t>
      </w:r>
      <w:r>
        <w:t>exchange.</w:t>
      </w:r>
    </w:p>
    <w:p w:rsidR="00160CB9" w:rsidRDefault="00160CB9">
      <w:pPr>
        <w:pStyle w:val="Tekstpodstawowy"/>
      </w:pPr>
    </w:p>
    <w:p w:rsidR="00160CB9" w:rsidRDefault="00CF11F4">
      <w:pPr>
        <w:pStyle w:val="Nagwek2"/>
        <w:numPr>
          <w:ilvl w:val="0"/>
          <w:numId w:val="3"/>
        </w:numPr>
        <w:tabs>
          <w:tab w:val="left" w:pos="545"/>
          <w:tab w:val="left" w:pos="546"/>
        </w:tabs>
        <w:spacing w:before="155"/>
        <w:ind w:left="545" w:hanging="406"/>
      </w:pPr>
      <w:r>
        <w:rPr>
          <w:color w:val="001F5F"/>
        </w:rPr>
        <w:t>Conditionality</w:t>
      </w:r>
      <w:r>
        <w:rPr>
          <w:color w:val="001F5F"/>
          <w:spacing w:val="-3"/>
        </w:rPr>
        <w:t xml:space="preserve"> </w:t>
      </w:r>
      <w:r>
        <w:rPr>
          <w:color w:val="001F5F"/>
        </w:rPr>
        <w:t>of</w:t>
      </w:r>
      <w:r>
        <w:rPr>
          <w:color w:val="001F5F"/>
          <w:spacing w:val="-5"/>
        </w:rPr>
        <w:t xml:space="preserve"> </w:t>
      </w:r>
      <w:r>
        <w:rPr>
          <w:color w:val="001F5F"/>
        </w:rPr>
        <w:t>exchange</w:t>
      </w:r>
    </w:p>
    <w:p w:rsidR="00160CB9" w:rsidRDefault="00CF11F4" w:rsidP="00E47FB7">
      <w:pPr>
        <w:pStyle w:val="Tekstpodstawowy"/>
        <w:tabs>
          <w:tab w:val="left" w:pos="1661"/>
          <w:tab w:val="left" w:pos="4002"/>
          <w:tab w:val="left" w:pos="6278"/>
          <w:tab w:val="left" w:pos="7869"/>
          <w:tab w:val="left" w:pos="9857"/>
        </w:tabs>
        <w:spacing w:before="156" w:line="276" w:lineRule="auto"/>
        <w:ind w:left="140" w:right="132"/>
      </w:pPr>
      <w:r>
        <w:t>The granted mobility is conditional. The exchange will depend on whether the students completes the stage of studies preceding the</w:t>
      </w:r>
      <w:r>
        <w:rPr>
          <w:spacing w:val="-43"/>
        </w:rPr>
        <w:t xml:space="preserve"> </w:t>
      </w:r>
      <w:r w:rsidR="00983A9D">
        <w:t>exchange (academic year 2022/2023</w:t>
      </w:r>
      <w:r>
        <w:t>). A student may leave only if he/she has obtained all course credits required by the study</w:t>
      </w:r>
      <w:r>
        <w:rPr>
          <w:spacing w:val="1"/>
        </w:rPr>
        <w:t xml:space="preserve"> </w:t>
      </w:r>
      <w:r>
        <w:t>programme.</w:t>
      </w:r>
      <w:r>
        <w:rPr>
          <w:spacing w:val="-5"/>
        </w:rPr>
        <w:t xml:space="preserve"> </w:t>
      </w:r>
      <w:r>
        <w:t>In</w:t>
      </w:r>
      <w:r>
        <w:rPr>
          <w:spacing w:val="-5"/>
        </w:rPr>
        <w:t xml:space="preserve"> </w:t>
      </w:r>
      <w:r>
        <w:t>exceptional</w:t>
      </w:r>
      <w:r>
        <w:rPr>
          <w:spacing w:val="-3"/>
        </w:rPr>
        <w:t xml:space="preserve"> </w:t>
      </w:r>
      <w:r>
        <w:t>cases,</w:t>
      </w:r>
      <w:r>
        <w:rPr>
          <w:spacing w:val="-5"/>
        </w:rPr>
        <w:t xml:space="preserve"> </w:t>
      </w:r>
      <w:r>
        <w:t>a</w:t>
      </w:r>
      <w:r>
        <w:rPr>
          <w:spacing w:val="-5"/>
        </w:rPr>
        <w:t xml:space="preserve"> </w:t>
      </w:r>
      <w:r>
        <w:t>student</w:t>
      </w:r>
      <w:r>
        <w:rPr>
          <w:spacing w:val="-3"/>
        </w:rPr>
        <w:t xml:space="preserve"> </w:t>
      </w:r>
      <w:r>
        <w:t>may</w:t>
      </w:r>
      <w:r>
        <w:rPr>
          <w:spacing w:val="-4"/>
        </w:rPr>
        <w:t xml:space="preserve"> </w:t>
      </w:r>
      <w:r>
        <w:t>leave</w:t>
      </w:r>
      <w:r>
        <w:rPr>
          <w:spacing w:val="-6"/>
        </w:rPr>
        <w:t xml:space="preserve"> </w:t>
      </w:r>
      <w:r>
        <w:t>with</w:t>
      </w:r>
      <w:r>
        <w:rPr>
          <w:spacing w:val="-3"/>
        </w:rPr>
        <w:t xml:space="preserve"> </w:t>
      </w:r>
      <w:r>
        <w:t>one</w:t>
      </w:r>
      <w:r>
        <w:rPr>
          <w:spacing w:val="-6"/>
        </w:rPr>
        <w:t xml:space="preserve"> </w:t>
      </w:r>
      <w:r>
        <w:t>failed</w:t>
      </w:r>
      <w:r>
        <w:rPr>
          <w:spacing w:val="-4"/>
        </w:rPr>
        <w:t xml:space="preserve"> </w:t>
      </w:r>
      <w:r>
        <w:t>course</w:t>
      </w:r>
      <w:r>
        <w:rPr>
          <w:spacing w:val="-5"/>
        </w:rPr>
        <w:t xml:space="preserve"> </w:t>
      </w:r>
      <w:r>
        <w:t>and</w:t>
      </w:r>
      <w:r>
        <w:rPr>
          <w:spacing w:val="-4"/>
        </w:rPr>
        <w:t xml:space="preserve"> </w:t>
      </w:r>
      <w:r>
        <w:t>with</w:t>
      </w:r>
      <w:r>
        <w:rPr>
          <w:spacing w:val="-4"/>
        </w:rPr>
        <w:t xml:space="preserve"> </w:t>
      </w:r>
      <w:r>
        <w:t>conditional</w:t>
      </w:r>
      <w:r>
        <w:rPr>
          <w:spacing w:val="-4"/>
        </w:rPr>
        <w:t xml:space="preserve"> </w:t>
      </w:r>
      <w:r>
        <w:t>enrolment</w:t>
      </w:r>
      <w:r>
        <w:rPr>
          <w:spacing w:val="-4"/>
        </w:rPr>
        <w:t xml:space="preserve"> </w:t>
      </w:r>
      <w:r>
        <w:t>for</w:t>
      </w:r>
      <w:r>
        <w:rPr>
          <w:spacing w:val="-5"/>
        </w:rPr>
        <w:t xml:space="preserve"> </w:t>
      </w:r>
      <w:r>
        <w:t>the</w:t>
      </w:r>
      <w:r>
        <w:rPr>
          <w:spacing w:val="-5"/>
        </w:rPr>
        <w:t xml:space="preserve"> </w:t>
      </w:r>
      <w:r>
        <w:t>next</w:t>
      </w:r>
      <w:r>
        <w:rPr>
          <w:spacing w:val="-5"/>
        </w:rPr>
        <w:t xml:space="preserve"> </w:t>
      </w:r>
      <w:r>
        <w:t>study</w:t>
      </w:r>
      <w:r>
        <w:rPr>
          <w:spacing w:val="-4"/>
        </w:rPr>
        <w:t xml:space="preserve"> </w:t>
      </w:r>
      <w:r>
        <w:t>term,</w:t>
      </w:r>
      <w:r>
        <w:rPr>
          <w:spacing w:val="-42"/>
        </w:rPr>
        <w:t xml:space="preserve"> </w:t>
      </w:r>
      <w:r>
        <w:rPr>
          <w:spacing w:val="-1"/>
        </w:rPr>
        <w:t>provided</w:t>
      </w:r>
      <w:r>
        <w:rPr>
          <w:spacing w:val="-10"/>
        </w:rPr>
        <w:t xml:space="preserve"> </w:t>
      </w:r>
      <w:r>
        <w:rPr>
          <w:spacing w:val="-1"/>
        </w:rPr>
        <w:t>that</w:t>
      </w:r>
      <w:r>
        <w:rPr>
          <w:spacing w:val="-9"/>
        </w:rPr>
        <w:t xml:space="preserve"> </w:t>
      </w:r>
      <w:r>
        <w:t>he/she</w:t>
      </w:r>
      <w:r>
        <w:rPr>
          <w:spacing w:val="-11"/>
        </w:rPr>
        <w:t xml:space="preserve"> </w:t>
      </w:r>
      <w:r>
        <w:t>obtains</w:t>
      </w:r>
      <w:r>
        <w:rPr>
          <w:spacing w:val="-12"/>
        </w:rPr>
        <w:t xml:space="preserve"> </w:t>
      </w:r>
      <w:r>
        <w:t>the</w:t>
      </w:r>
      <w:r>
        <w:rPr>
          <w:spacing w:val="-11"/>
        </w:rPr>
        <w:t xml:space="preserve"> </w:t>
      </w:r>
      <w:r>
        <w:t>approval</w:t>
      </w:r>
      <w:r>
        <w:rPr>
          <w:spacing w:val="-9"/>
        </w:rPr>
        <w:t xml:space="preserve"> </w:t>
      </w:r>
      <w:r>
        <w:t>of:</w:t>
      </w:r>
      <w:r>
        <w:rPr>
          <w:spacing w:val="-10"/>
        </w:rPr>
        <w:t xml:space="preserve"> </w:t>
      </w:r>
      <w:r>
        <w:t>1)</w:t>
      </w:r>
      <w:r>
        <w:rPr>
          <w:spacing w:val="-11"/>
        </w:rPr>
        <w:t xml:space="preserve"> </w:t>
      </w:r>
      <w:r>
        <w:t>the</w:t>
      </w:r>
      <w:r>
        <w:rPr>
          <w:spacing w:val="-11"/>
        </w:rPr>
        <w:t xml:space="preserve"> </w:t>
      </w:r>
      <w:r>
        <w:t>Head</w:t>
      </w:r>
      <w:r>
        <w:rPr>
          <w:spacing w:val="-9"/>
        </w:rPr>
        <w:t xml:space="preserve"> </w:t>
      </w:r>
      <w:r>
        <w:t>of</w:t>
      </w:r>
      <w:r>
        <w:rPr>
          <w:spacing w:val="-10"/>
        </w:rPr>
        <w:t xml:space="preserve"> </w:t>
      </w:r>
      <w:r>
        <w:t>Programme;</w:t>
      </w:r>
      <w:r>
        <w:rPr>
          <w:spacing w:val="-11"/>
        </w:rPr>
        <w:t xml:space="preserve"> </w:t>
      </w:r>
      <w:r>
        <w:t>2)</w:t>
      </w:r>
      <w:r>
        <w:rPr>
          <w:spacing w:val="-11"/>
        </w:rPr>
        <w:t xml:space="preserve"> </w:t>
      </w:r>
      <w:r>
        <w:t>the</w:t>
      </w:r>
      <w:r>
        <w:rPr>
          <w:spacing w:val="-11"/>
        </w:rPr>
        <w:t xml:space="preserve"> </w:t>
      </w:r>
      <w:r>
        <w:t>Mobility</w:t>
      </w:r>
      <w:r>
        <w:rPr>
          <w:spacing w:val="-8"/>
        </w:rPr>
        <w:t xml:space="preserve"> </w:t>
      </w:r>
      <w:r>
        <w:t>Coordinator</w:t>
      </w:r>
      <w:r>
        <w:rPr>
          <w:spacing w:val="-10"/>
        </w:rPr>
        <w:t xml:space="preserve"> </w:t>
      </w:r>
      <w:r>
        <w:t>and</w:t>
      </w:r>
      <w:r>
        <w:rPr>
          <w:spacing w:val="-10"/>
        </w:rPr>
        <w:t xml:space="preserve"> </w:t>
      </w:r>
      <w:r>
        <w:t>3)</w:t>
      </w:r>
      <w:r>
        <w:rPr>
          <w:spacing w:val="-12"/>
        </w:rPr>
        <w:t xml:space="preserve"> </w:t>
      </w:r>
      <w:r>
        <w:t>the</w:t>
      </w:r>
      <w:r>
        <w:rPr>
          <w:spacing w:val="-11"/>
        </w:rPr>
        <w:t xml:space="preserve"> </w:t>
      </w:r>
      <w:r>
        <w:t>Dean's</w:t>
      </w:r>
      <w:r>
        <w:rPr>
          <w:spacing w:val="-9"/>
        </w:rPr>
        <w:t xml:space="preserve"> </w:t>
      </w:r>
      <w:r>
        <w:t>Representative</w:t>
      </w:r>
      <w:r>
        <w:rPr>
          <w:spacing w:val="-43"/>
        </w:rPr>
        <w:t xml:space="preserve"> </w:t>
      </w:r>
      <w:r w:rsidR="00E47FB7">
        <w:t>for international</w:t>
      </w:r>
      <w:r w:rsidR="00E47FB7">
        <w:tab/>
        <w:t xml:space="preserve">cooperation and research </w:t>
      </w:r>
      <w:r>
        <w:rPr>
          <w:spacing w:val="-1"/>
        </w:rPr>
        <w:t>programmes.</w:t>
      </w:r>
    </w:p>
    <w:p w:rsidR="00160CB9" w:rsidRDefault="00160CB9">
      <w:pPr>
        <w:pStyle w:val="Tekstpodstawowy"/>
      </w:pPr>
    </w:p>
    <w:p w:rsidR="00160CB9" w:rsidRDefault="00160CB9">
      <w:pPr>
        <w:pStyle w:val="Tekstpodstawowy"/>
        <w:spacing w:before="11"/>
        <w:rPr>
          <w:sz w:val="15"/>
        </w:rPr>
      </w:pPr>
    </w:p>
    <w:p w:rsidR="00160CB9" w:rsidRDefault="00CF11F4">
      <w:pPr>
        <w:pStyle w:val="Akapitzlist"/>
        <w:numPr>
          <w:ilvl w:val="0"/>
          <w:numId w:val="3"/>
        </w:numPr>
        <w:tabs>
          <w:tab w:val="left" w:pos="499"/>
          <w:tab w:val="left" w:pos="500"/>
        </w:tabs>
        <w:rPr>
          <w:b/>
          <w:sz w:val="20"/>
        </w:rPr>
      </w:pPr>
      <w:r>
        <w:rPr>
          <w:b/>
          <w:color w:val="001F5F"/>
          <w:sz w:val="20"/>
        </w:rPr>
        <w:t>Extension</w:t>
      </w:r>
      <w:r>
        <w:rPr>
          <w:b/>
          <w:color w:val="001F5F"/>
          <w:spacing w:val="-3"/>
          <w:sz w:val="20"/>
        </w:rPr>
        <w:t xml:space="preserve"> </w:t>
      </w:r>
      <w:r>
        <w:rPr>
          <w:b/>
          <w:color w:val="001F5F"/>
          <w:sz w:val="20"/>
        </w:rPr>
        <w:t>of</w:t>
      </w:r>
      <w:r>
        <w:rPr>
          <w:b/>
          <w:color w:val="001F5F"/>
          <w:spacing w:val="-5"/>
          <w:sz w:val="20"/>
        </w:rPr>
        <w:t xml:space="preserve"> </w:t>
      </w:r>
      <w:r>
        <w:rPr>
          <w:b/>
          <w:color w:val="001F5F"/>
          <w:sz w:val="20"/>
        </w:rPr>
        <w:t>exchange</w:t>
      </w:r>
    </w:p>
    <w:p w:rsidR="00160CB9" w:rsidRPr="001A61E7" w:rsidRDefault="00CF11F4">
      <w:pPr>
        <w:pStyle w:val="Nagwek1"/>
        <w:spacing w:before="155" w:line="276" w:lineRule="auto"/>
        <w:ind w:left="140" w:right="133"/>
        <w:jc w:val="both"/>
        <w:rPr>
          <w:sz w:val="20"/>
        </w:rPr>
      </w:pPr>
      <w:r w:rsidRPr="001A61E7">
        <w:rPr>
          <w:sz w:val="20"/>
        </w:rPr>
        <w:t>As</w:t>
      </w:r>
      <w:r w:rsidRPr="001A61E7">
        <w:rPr>
          <w:spacing w:val="-6"/>
          <w:sz w:val="20"/>
        </w:rPr>
        <w:t xml:space="preserve"> </w:t>
      </w:r>
      <w:r w:rsidRPr="001A61E7">
        <w:rPr>
          <w:sz w:val="20"/>
        </w:rPr>
        <w:t>a</w:t>
      </w:r>
      <w:r w:rsidRPr="001A61E7">
        <w:rPr>
          <w:spacing w:val="-6"/>
          <w:sz w:val="20"/>
        </w:rPr>
        <w:t xml:space="preserve"> </w:t>
      </w:r>
      <w:r w:rsidRPr="001A61E7">
        <w:rPr>
          <w:sz w:val="20"/>
        </w:rPr>
        <w:t>rule,</w:t>
      </w:r>
      <w:r w:rsidRPr="001A61E7">
        <w:rPr>
          <w:spacing w:val="-5"/>
          <w:sz w:val="20"/>
        </w:rPr>
        <w:t xml:space="preserve"> </w:t>
      </w:r>
      <w:r w:rsidRPr="001A61E7">
        <w:rPr>
          <w:sz w:val="20"/>
        </w:rPr>
        <w:t>an</w:t>
      </w:r>
      <w:r w:rsidRPr="001A61E7">
        <w:rPr>
          <w:spacing w:val="-5"/>
          <w:sz w:val="20"/>
        </w:rPr>
        <w:t xml:space="preserve"> </w:t>
      </w:r>
      <w:r w:rsidRPr="001A61E7">
        <w:rPr>
          <w:sz w:val="20"/>
        </w:rPr>
        <w:t>exchange</w:t>
      </w:r>
      <w:r w:rsidRPr="001A61E7">
        <w:rPr>
          <w:spacing w:val="-5"/>
          <w:sz w:val="20"/>
        </w:rPr>
        <w:t xml:space="preserve"> </w:t>
      </w:r>
      <w:r w:rsidRPr="001A61E7">
        <w:rPr>
          <w:sz w:val="20"/>
        </w:rPr>
        <w:t>lasts</w:t>
      </w:r>
      <w:r w:rsidRPr="001A61E7">
        <w:rPr>
          <w:spacing w:val="-8"/>
          <w:sz w:val="20"/>
        </w:rPr>
        <w:t xml:space="preserve"> </w:t>
      </w:r>
      <w:r w:rsidRPr="001A61E7">
        <w:rPr>
          <w:sz w:val="20"/>
        </w:rPr>
        <w:t>one</w:t>
      </w:r>
      <w:r w:rsidRPr="001A61E7">
        <w:rPr>
          <w:spacing w:val="-4"/>
          <w:sz w:val="20"/>
        </w:rPr>
        <w:t xml:space="preserve"> </w:t>
      </w:r>
      <w:r w:rsidRPr="001A61E7">
        <w:rPr>
          <w:sz w:val="20"/>
        </w:rPr>
        <w:t>semester.</w:t>
      </w:r>
      <w:r w:rsidRPr="001A61E7">
        <w:rPr>
          <w:spacing w:val="-5"/>
          <w:sz w:val="20"/>
        </w:rPr>
        <w:t xml:space="preserve"> </w:t>
      </w:r>
      <w:r w:rsidRPr="001A61E7">
        <w:rPr>
          <w:sz w:val="20"/>
        </w:rPr>
        <w:t>It</w:t>
      </w:r>
      <w:r w:rsidRPr="001A61E7">
        <w:rPr>
          <w:spacing w:val="-5"/>
          <w:sz w:val="20"/>
        </w:rPr>
        <w:t xml:space="preserve"> </w:t>
      </w:r>
      <w:r w:rsidRPr="001A61E7">
        <w:rPr>
          <w:sz w:val="20"/>
        </w:rPr>
        <w:t>is</w:t>
      </w:r>
      <w:r w:rsidRPr="001A61E7">
        <w:rPr>
          <w:spacing w:val="-6"/>
          <w:sz w:val="20"/>
        </w:rPr>
        <w:t xml:space="preserve"> </w:t>
      </w:r>
      <w:r w:rsidRPr="001A61E7">
        <w:rPr>
          <w:sz w:val="20"/>
        </w:rPr>
        <w:t>possible</w:t>
      </w:r>
      <w:r w:rsidRPr="001A61E7">
        <w:rPr>
          <w:spacing w:val="-7"/>
          <w:sz w:val="20"/>
        </w:rPr>
        <w:t xml:space="preserve"> </w:t>
      </w:r>
      <w:r w:rsidRPr="001A61E7">
        <w:rPr>
          <w:sz w:val="20"/>
        </w:rPr>
        <w:t>to</w:t>
      </w:r>
      <w:r w:rsidRPr="001A61E7">
        <w:rPr>
          <w:spacing w:val="-4"/>
          <w:sz w:val="20"/>
        </w:rPr>
        <w:t xml:space="preserve"> </w:t>
      </w:r>
      <w:r w:rsidRPr="001A61E7">
        <w:rPr>
          <w:sz w:val="20"/>
        </w:rPr>
        <w:t>extend</w:t>
      </w:r>
      <w:r w:rsidRPr="001A61E7">
        <w:rPr>
          <w:spacing w:val="-6"/>
          <w:sz w:val="20"/>
        </w:rPr>
        <w:t xml:space="preserve"> </w:t>
      </w:r>
      <w:r w:rsidRPr="001A61E7">
        <w:rPr>
          <w:sz w:val="20"/>
        </w:rPr>
        <w:t>the</w:t>
      </w:r>
      <w:r w:rsidRPr="001A61E7">
        <w:rPr>
          <w:spacing w:val="-4"/>
          <w:sz w:val="20"/>
        </w:rPr>
        <w:t xml:space="preserve"> </w:t>
      </w:r>
      <w:r w:rsidRPr="001A61E7">
        <w:rPr>
          <w:sz w:val="20"/>
        </w:rPr>
        <w:t>stay</w:t>
      </w:r>
      <w:r w:rsidRPr="001A61E7">
        <w:rPr>
          <w:spacing w:val="-5"/>
          <w:sz w:val="20"/>
        </w:rPr>
        <w:t xml:space="preserve"> </w:t>
      </w:r>
      <w:r w:rsidRPr="001A61E7">
        <w:rPr>
          <w:sz w:val="20"/>
        </w:rPr>
        <w:t>at</w:t>
      </w:r>
      <w:r w:rsidRPr="001A61E7">
        <w:rPr>
          <w:spacing w:val="-5"/>
          <w:sz w:val="20"/>
        </w:rPr>
        <w:t xml:space="preserve"> </w:t>
      </w:r>
      <w:r w:rsidRPr="001A61E7">
        <w:rPr>
          <w:sz w:val="20"/>
        </w:rPr>
        <w:t>the</w:t>
      </w:r>
      <w:r w:rsidRPr="001A61E7">
        <w:rPr>
          <w:spacing w:val="-5"/>
          <w:sz w:val="20"/>
        </w:rPr>
        <w:t xml:space="preserve"> </w:t>
      </w:r>
      <w:r w:rsidRPr="001A61E7">
        <w:rPr>
          <w:sz w:val="20"/>
        </w:rPr>
        <w:t>host</w:t>
      </w:r>
      <w:r w:rsidRPr="001A61E7">
        <w:rPr>
          <w:spacing w:val="-4"/>
          <w:sz w:val="20"/>
        </w:rPr>
        <w:t xml:space="preserve"> </w:t>
      </w:r>
      <w:r w:rsidRPr="001A61E7">
        <w:rPr>
          <w:sz w:val="20"/>
        </w:rPr>
        <w:t>university</w:t>
      </w:r>
      <w:r w:rsidRPr="001A61E7">
        <w:rPr>
          <w:spacing w:val="-5"/>
          <w:sz w:val="20"/>
        </w:rPr>
        <w:t xml:space="preserve"> </w:t>
      </w:r>
      <w:r w:rsidRPr="001A61E7">
        <w:rPr>
          <w:sz w:val="20"/>
        </w:rPr>
        <w:t>provided</w:t>
      </w:r>
      <w:r w:rsidRPr="001A61E7">
        <w:rPr>
          <w:spacing w:val="-5"/>
          <w:sz w:val="20"/>
        </w:rPr>
        <w:t xml:space="preserve"> </w:t>
      </w:r>
      <w:r w:rsidRPr="001A61E7">
        <w:rPr>
          <w:sz w:val="20"/>
        </w:rPr>
        <w:t>that</w:t>
      </w:r>
      <w:r w:rsidRPr="001A61E7">
        <w:rPr>
          <w:spacing w:val="-5"/>
          <w:sz w:val="20"/>
        </w:rPr>
        <w:t xml:space="preserve"> </w:t>
      </w:r>
      <w:r w:rsidRPr="001A61E7">
        <w:rPr>
          <w:sz w:val="20"/>
        </w:rPr>
        <w:t>the</w:t>
      </w:r>
      <w:r w:rsidRPr="001A61E7">
        <w:rPr>
          <w:spacing w:val="-4"/>
          <w:sz w:val="20"/>
        </w:rPr>
        <w:t xml:space="preserve"> </w:t>
      </w:r>
      <w:r w:rsidRPr="001A61E7">
        <w:rPr>
          <w:sz w:val="20"/>
        </w:rPr>
        <w:t>student</w:t>
      </w:r>
      <w:r w:rsidRPr="001A61E7">
        <w:rPr>
          <w:spacing w:val="-48"/>
          <w:sz w:val="20"/>
        </w:rPr>
        <w:t xml:space="preserve"> </w:t>
      </w:r>
      <w:r w:rsidRPr="001A61E7">
        <w:rPr>
          <w:sz w:val="20"/>
        </w:rPr>
        <w:t>obtains the</w:t>
      </w:r>
      <w:r w:rsidRPr="001A61E7">
        <w:rPr>
          <w:spacing w:val="1"/>
          <w:sz w:val="20"/>
        </w:rPr>
        <w:t xml:space="preserve"> </w:t>
      </w:r>
      <w:r w:rsidRPr="001A61E7">
        <w:rPr>
          <w:sz w:val="20"/>
        </w:rPr>
        <w:t>consent</w:t>
      </w:r>
      <w:r w:rsidRPr="001A61E7">
        <w:rPr>
          <w:spacing w:val="-2"/>
          <w:sz w:val="20"/>
        </w:rPr>
        <w:t xml:space="preserve"> </w:t>
      </w:r>
      <w:r w:rsidRPr="001A61E7">
        <w:rPr>
          <w:sz w:val="20"/>
        </w:rPr>
        <w:t>of:</w:t>
      </w:r>
      <w:r w:rsidRPr="001A61E7">
        <w:rPr>
          <w:spacing w:val="-1"/>
          <w:sz w:val="20"/>
        </w:rPr>
        <w:t xml:space="preserve"> </w:t>
      </w:r>
      <w:r w:rsidRPr="001A61E7">
        <w:rPr>
          <w:sz w:val="20"/>
        </w:rPr>
        <w:t>1)</w:t>
      </w:r>
      <w:r w:rsidRPr="001A61E7">
        <w:rPr>
          <w:spacing w:val="-1"/>
          <w:sz w:val="20"/>
        </w:rPr>
        <w:t xml:space="preserve"> </w:t>
      </w:r>
      <w:r w:rsidRPr="001A61E7">
        <w:rPr>
          <w:sz w:val="20"/>
        </w:rPr>
        <w:t>the</w:t>
      </w:r>
      <w:r w:rsidRPr="001A61E7">
        <w:rPr>
          <w:spacing w:val="1"/>
          <w:sz w:val="20"/>
        </w:rPr>
        <w:t xml:space="preserve"> </w:t>
      </w:r>
      <w:r w:rsidRPr="001A61E7">
        <w:rPr>
          <w:sz w:val="20"/>
        </w:rPr>
        <w:t>Head</w:t>
      </w:r>
      <w:r w:rsidRPr="001A61E7">
        <w:rPr>
          <w:spacing w:val="-3"/>
          <w:sz w:val="20"/>
        </w:rPr>
        <w:t xml:space="preserve"> </w:t>
      </w:r>
      <w:r w:rsidRPr="001A61E7">
        <w:rPr>
          <w:sz w:val="20"/>
        </w:rPr>
        <w:t>of</w:t>
      </w:r>
      <w:r w:rsidRPr="001A61E7">
        <w:rPr>
          <w:spacing w:val="-2"/>
          <w:sz w:val="20"/>
        </w:rPr>
        <w:t xml:space="preserve"> </w:t>
      </w:r>
      <w:r w:rsidRPr="001A61E7">
        <w:rPr>
          <w:sz w:val="20"/>
        </w:rPr>
        <w:t>Programme</w:t>
      </w:r>
      <w:r w:rsidRPr="001A61E7">
        <w:rPr>
          <w:spacing w:val="-2"/>
          <w:sz w:val="20"/>
        </w:rPr>
        <w:t xml:space="preserve"> </w:t>
      </w:r>
      <w:r w:rsidRPr="001A61E7">
        <w:rPr>
          <w:sz w:val="20"/>
        </w:rPr>
        <w:t>2)</w:t>
      </w:r>
      <w:r w:rsidRPr="001A61E7">
        <w:rPr>
          <w:spacing w:val="-2"/>
          <w:sz w:val="20"/>
        </w:rPr>
        <w:t xml:space="preserve"> </w:t>
      </w:r>
      <w:r w:rsidRPr="001A61E7">
        <w:rPr>
          <w:sz w:val="20"/>
        </w:rPr>
        <w:t>the</w:t>
      </w:r>
      <w:r w:rsidRPr="001A61E7">
        <w:rPr>
          <w:spacing w:val="1"/>
          <w:sz w:val="20"/>
        </w:rPr>
        <w:t xml:space="preserve"> </w:t>
      </w:r>
      <w:r w:rsidRPr="001A61E7">
        <w:rPr>
          <w:sz w:val="20"/>
        </w:rPr>
        <w:t>thesis</w:t>
      </w:r>
      <w:r w:rsidRPr="001A61E7">
        <w:rPr>
          <w:spacing w:val="-2"/>
          <w:sz w:val="20"/>
        </w:rPr>
        <w:t xml:space="preserve"> </w:t>
      </w:r>
      <w:r w:rsidRPr="001A61E7">
        <w:rPr>
          <w:sz w:val="20"/>
        </w:rPr>
        <w:t>supervisor</w:t>
      </w:r>
      <w:r w:rsidRPr="001A61E7">
        <w:rPr>
          <w:spacing w:val="-3"/>
          <w:sz w:val="20"/>
        </w:rPr>
        <w:t xml:space="preserve"> </w:t>
      </w:r>
      <w:r w:rsidRPr="001A61E7">
        <w:rPr>
          <w:sz w:val="20"/>
        </w:rPr>
        <w:t>and</w:t>
      </w:r>
      <w:r w:rsidRPr="001A61E7">
        <w:rPr>
          <w:spacing w:val="-1"/>
          <w:sz w:val="20"/>
        </w:rPr>
        <w:t xml:space="preserve"> </w:t>
      </w:r>
      <w:r w:rsidRPr="001A61E7">
        <w:rPr>
          <w:sz w:val="20"/>
        </w:rPr>
        <w:t>3)</w:t>
      </w:r>
      <w:r w:rsidRPr="001A61E7">
        <w:rPr>
          <w:spacing w:val="-4"/>
          <w:sz w:val="20"/>
        </w:rPr>
        <w:t xml:space="preserve"> </w:t>
      </w:r>
      <w:r w:rsidRPr="001A61E7">
        <w:rPr>
          <w:sz w:val="20"/>
        </w:rPr>
        <w:t>the Mobility Coordinator.</w:t>
      </w:r>
    </w:p>
    <w:p w:rsidR="00160CB9" w:rsidRDefault="00160CB9">
      <w:pPr>
        <w:spacing w:line="276" w:lineRule="auto"/>
        <w:jc w:val="both"/>
        <w:sectPr w:rsidR="00160CB9">
          <w:headerReference w:type="default" r:id="rId7"/>
          <w:footerReference w:type="default" r:id="rId8"/>
          <w:pgSz w:w="12240" w:h="15840"/>
          <w:pgMar w:top="1380" w:right="580" w:bottom="600" w:left="580" w:header="171" w:footer="408" w:gutter="0"/>
          <w:cols w:space="708"/>
        </w:sectPr>
      </w:pPr>
    </w:p>
    <w:p w:rsidR="00160CB9" w:rsidRDefault="00CF11F4">
      <w:pPr>
        <w:pStyle w:val="Nagwek2"/>
        <w:numPr>
          <w:ilvl w:val="0"/>
          <w:numId w:val="3"/>
        </w:numPr>
        <w:tabs>
          <w:tab w:val="left" w:pos="500"/>
        </w:tabs>
        <w:spacing w:before="49"/>
      </w:pPr>
      <w:r>
        <w:rPr>
          <w:color w:val="001F5F"/>
        </w:rPr>
        <w:lastRenderedPageBreak/>
        <w:t>Qualification</w:t>
      </w:r>
      <w:r>
        <w:rPr>
          <w:color w:val="001F5F"/>
          <w:spacing w:val="-2"/>
        </w:rPr>
        <w:t xml:space="preserve"> </w:t>
      </w:r>
      <w:r>
        <w:rPr>
          <w:color w:val="001F5F"/>
        </w:rPr>
        <w:t>for</w:t>
      </w:r>
      <w:r>
        <w:rPr>
          <w:color w:val="001F5F"/>
          <w:spacing w:val="-1"/>
        </w:rPr>
        <w:t xml:space="preserve"> </w:t>
      </w:r>
      <w:r>
        <w:rPr>
          <w:color w:val="001F5F"/>
        </w:rPr>
        <w:t>exchange</w:t>
      </w:r>
      <w:r>
        <w:rPr>
          <w:color w:val="001F5F"/>
          <w:spacing w:val="-2"/>
        </w:rPr>
        <w:t xml:space="preserve"> </w:t>
      </w:r>
      <w:r>
        <w:rPr>
          <w:color w:val="001F5F"/>
        </w:rPr>
        <w:t>for</w:t>
      </w:r>
      <w:r>
        <w:rPr>
          <w:color w:val="001F5F"/>
          <w:spacing w:val="-1"/>
        </w:rPr>
        <w:t xml:space="preserve"> </w:t>
      </w:r>
      <w:r>
        <w:rPr>
          <w:color w:val="001F5F"/>
        </w:rPr>
        <w:t>students</w:t>
      </w:r>
      <w:r>
        <w:rPr>
          <w:color w:val="001F5F"/>
          <w:spacing w:val="-1"/>
        </w:rPr>
        <w:t xml:space="preserve"> </w:t>
      </w:r>
      <w:r>
        <w:rPr>
          <w:color w:val="001F5F"/>
        </w:rPr>
        <w:t>of</w:t>
      </w:r>
      <w:r>
        <w:rPr>
          <w:color w:val="001F5F"/>
          <w:spacing w:val="-4"/>
        </w:rPr>
        <w:t xml:space="preserve"> </w:t>
      </w:r>
      <w:r>
        <w:rPr>
          <w:color w:val="001F5F"/>
        </w:rPr>
        <w:t>the</w:t>
      </w:r>
      <w:r>
        <w:rPr>
          <w:color w:val="001F5F"/>
          <w:spacing w:val="-3"/>
        </w:rPr>
        <w:t xml:space="preserve"> </w:t>
      </w:r>
      <w:r>
        <w:rPr>
          <w:color w:val="001F5F"/>
        </w:rPr>
        <w:t>3rd</w:t>
      </w:r>
      <w:r>
        <w:rPr>
          <w:color w:val="001F5F"/>
          <w:spacing w:val="-2"/>
        </w:rPr>
        <w:t xml:space="preserve"> </w:t>
      </w:r>
      <w:r>
        <w:rPr>
          <w:color w:val="001F5F"/>
        </w:rPr>
        <w:t>year</w:t>
      </w:r>
      <w:r>
        <w:rPr>
          <w:color w:val="001F5F"/>
          <w:spacing w:val="-4"/>
        </w:rPr>
        <w:t xml:space="preserve"> </w:t>
      </w:r>
      <w:r>
        <w:rPr>
          <w:color w:val="001F5F"/>
        </w:rPr>
        <w:t>of</w:t>
      </w:r>
      <w:r>
        <w:rPr>
          <w:color w:val="001F5F"/>
          <w:spacing w:val="-4"/>
        </w:rPr>
        <w:t xml:space="preserve"> </w:t>
      </w:r>
      <w:r>
        <w:rPr>
          <w:color w:val="001F5F"/>
        </w:rPr>
        <w:t>first-cycle</w:t>
      </w:r>
      <w:r>
        <w:rPr>
          <w:color w:val="001F5F"/>
          <w:spacing w:val="-2"/>
        </w:rPr>
        <w:t xml:space="preserve"> </w:t>
      </w:r>
      <w:r>
        <w:rPr>
          <w:color w:val="001F5F"/>
        </w:rPr>
        <w:t>studies</w:t>
      </w:r>
    </w:p>
    <w:p w:rsidR="00160CB9" w:rsidRDefault="00CF11F4">
      <w:pPr>
        <w:pStyle w:val="Tekstpodstawowy"/>
        <w:spacing w:before="157" w:line="276" w:lineRule="auto"/>
        <w:ind w:left="500" w:right="135"/>
        <w:jc w:val="both"/>
      </w:pPr>
      <w:r>
        <w:t>Students of the 3rd year of first cycle studies may conditionally participate in the qualification. The exchange in conditional upon</w:t>
      </w:r>
      <w:r>
        <w:rPr>
          <w:spacing w:val="-43"/>
        </w:rPr>
        <w:t xml:space="preserve"> </w:t>
      </w:r>
      <w:r>
        <w:t>documenting prior to</w:t>
      </w:r>
      <w:r>
        <w:rPr>
          <w:spacing w:val="-1"/>
        </w:rPr>
        <w:t xml:space="preserve"> </w:t>
      </w:r>
      <w:r>
        <w:t>the</w:t>
      </w:r>
      <w:r>
        <w:rPr>
          <w:spacing w:val="-2"/>
        </w:rPr>
        <w:t xml:space="preserve"> </w:t>
      </w:r>
      <w:r>
        <w:t>exchange</w:t>
      </w:r>
      <w:r>
        <w:rPr>
          <w:spacing w:val="-1"/>
        </w:rPr>
        <w:t xml:space="preserve"> </w:t>
      </w:r>
      <w:r>
        <w:t>that the</w:t>
      </w:r>
      <w:r>
        <w:rPr>
          <w:spacing w:val="-2"/>
        </w:rPr>
        <w:t xml:space="preserve"> </w:t>
      </w:r>
      <w:r>
        <w:t>student has</w:t>
      </w:r>
      <w:r>
        <w:rPr>
          <w:spacing w:val="-1"/>
        </w:rPr>
        <w:t xml:space="preserve"> </w:t>
      </w:r>
      <w:r>
        <w:t>been admitted to the</w:t>
      </w:r>
      <w:r>
        <w:rPr>
          <w:spacing w:val="-2"/>
        </w:rPr>
        <w:t xml:space="preserve"> </w:t>
      </w:r>
      <w:r>
        <w:t>second-cycle</w:t>
      </w:r>
      <w:r>
        <w:rPr>
          <w:spacing w:val="-2"/>
        </w:rPr>
        <w:t xml:space="preserve"> </w:t>
      </w:r>
      <w:r>
        <w:t>programme</w:t>
      </w:r>
      <w:r>
        <w:rPr>
          <w:spacing w:val="-1"/>
        </w:rPr>
        <w:t xml:space="preserve"> </w:t>
      </w:r>
      <w:r>
        <w:t>at</w:t>
      </w:r>
      <w:r>
        <w:rPr>
          <w:spacing w:val="-1"/>
        </w:rPr>
        <w:t xml:space="preserve"> </w:t>
      </w:r>
      <w:r>
        <w:t>WNPiSM.</w:t>
      </w:r>
    </w:p>
    <w:p w:rsidR="00160CB9" w:rsidRDefault="00CF11F4">
      <w:pPr>
        <w:pStyle w:val="Tekstpodstawowy"/>
        <w:spacing w:line="276" w:lineRule="auto"/>
        <w:ind w:left="500" w:right="137"/>
        <w:jc w:val="both"/>
      </w:pPr>
      <w:r>
        <w:t>Exchange in this case is possible only in the summer sem</w:t>
      </w:r>
      <w:r w:rsidR="00E47FB7">
        <w:t>ester of the academic year</w:t>
      </w:r>
      <w:r w:rsidR="001A61E7">
        <w:t xml:space="preserve"> 2023/2024. </w:t>
      </w:r>
      <w:r>
        <w:t>In justified cases, the Dean's</w:t>
      </w:r>
      <w:r>
        <w:rPr>
          <w:spacing w:val="1"/>
        </w:rPr>
        <w:t xml:space="preserve"> </w:t>
      </w:r>
      <w:r>
        <w:t>Representative</w:t>
      </w:r>
      <w:r>
        <w:rPr>
          <w:spacing w:val="-10"/>
        </w:rPr>
        <w:t xml:space="preserve"> </w:t>
      </w:r>
      <w:r>
        <w:t>for</w:t>
      </w:r>
      <w:r>
        <w:rPr>
          <w:spacing w:val="-10"/>
        </w:rPr>
        <w:t xml:space="preserve"> </w:t>
      </w:r>
      <w:r>
        <w:t>international</w:t>
      </w:r>
      <w:r>
        <w:rPr>
          <w:spacing w:val="-9"/>
        </w:rPr>
        <w:t xml:space="preserve"> </w:t>
      </w:r>
      <w:r>
        <w:t>cooperation</w:t>
      </w:r>
      <w:r>
        <w:rPr>
          <w:spacing w:val="-9"/>
        </w:rPr>
        <w:t xml:space="preserve"> </w:t>
      </w:r>
      <w:r>
        <w:t>and</w:t>
      </w:r>
      <w:r>
        <w:rPr>
          <w:spacing w:val="-9"/>
        </w:rPr>
        <w:t xml:space="preserve"> </w:t>
      </w:r>
      <w:r>
        <w:t>research</w:t>
      </w:r>
      <w:r>
        <w:rPr>
          <w:spacing w:val="-10"/>
        </w:rPr>
        <w:t xml:space="preserve"> </w:t>
      </w:r>
      <w:r>
        <w:t>programs</w:t>
      </w:r>
      <w:r>
        <w:rPr>
          <w:spacing w:val="-11"/>
        </w:rPr>
        <w:t xml:space="preserve"> </w:t>
      </w:r>
      <w:r>
        <w:t>and</w:t>
      </w:r>
      <w:r>
        <w:rPr>
          <w:spacing w:val="-9"/>
        </w:rPr>
        <w:t xml:space="preserve"> </w:t>
      </w:r>
      <w:r>
        <w:t>the</w:t>
      </w:r>
      <w:r>
        <w:rPr>
          <w:spacing w:val="-11"/>
        </w:rPr>
        <w:t xml:space="preserve"> </w:t>
      </w:r>
      <w:r>
        <w:t>Mobility</w:t>
      </w:r>
      <w:r>
        <w:rPr>
          <w:spacing w:val="-10"/>
        </w:rPr>
        <w:t xml:space="preserve"> </w:t>
      </w:r>
      <w:r>
        <w:t>Coordinator,</w:t>
      </w:r>
      <w:r>
        <w:rPr>
          <w:spacing w:val="-9"/>
        </w:rPr>
        <w:t xml:space="preserve"> </w:t>
      </w:r>
      <w:r>
        <w:t>after</w:t>
      </w:r>
      <w:r>
        <w:rPr>
          <w:spacing w:val="-10"/>
        </w:rPr>
        <w:t xml:space="preserve"> </w:t>
      </w:r>
      <w:r>
        <w:t>consulting</w:t>
      </w:r>
      <w:r>
        <w:rPr>
          <w:spacing w:val="-10"/>
        </w:rPr>
        <w:t xml:space="preserve"> </w:t>
      </w:r>
      <w:r>
        <w:t>the</w:t>
      </w:r>
      <w:r>
        <w:rPr>
          <w:spacing w:val="-12"/>
        </w:rPr>
        <w:t xml:space="preserve"> </w:t>
      </w:r>
      <w:r>
        <w:t>Vice-Dean</w:t>
      </w:r>
      <w:r>
        <w:rPr>
          <w:spacing w:val="-42"/>
        </w:rPr>
        <w:t xml:space="preserve"> </w:t>
      </w:r>
      <w:r>
        <w:t>for student affairs / Head of the Didactic Unit, may grant permission for the exchange in the winter semester of the 1st year of</w:t>
      </w:r>
      <w:r>
        <w:rPr>
          <w:spacing w:val="1"/>
        </w:rPr>
        <w:t xml:space="preserve"> </w:t>
      </w:r>
      <w:r>
        <w:t>second-cycle studies.</w:t>
      </w:r>
    </w:p>
    <w:p w:rsidR="00160CB9" w:rsidRDefault="00160CB9">
      <w:pPr>
        <w:pStyle w:val="Tekstpodstawowy"/>
      </w:pPr>
    </w:p>
    <w:p w:rsidR="00160CB9" w:rsidRDefault="00CF11F4">
      <w:pPr>
        <w:pStyle w:val="Nagwek2"/>
        <w:numPr>
          <w:ilvl w:val="0"/>
          <w:numId w:val="3"/>
        </w:numPr>
        <w:tabs>
          <w:tab w:val="left" w:pos="500"/>
        </w:tabs>
        <w:spacing w:before="157"/>
      </w:pPr>
      <w:r>
        <w:rPr>
          <w:color w:val="001F5F"/>
        </w:rPr>
        <w:t>Participation</w:t>
      </w:r>
      <w:r>
        <w:rPr>
          <w:color w:val="001F5F"/>
          <w:spacing w:val="-2"/>
        </w:rPr>
        <w:t xml:space="preserve"> </w:t>
      </w:r>
      <w:r>
        <w:rPr>
          <w:color w:val="001F5F"/>
        </w:rPr>
        <w:t>in</w:t>
      </w:r>
      <w:r>
        <w:rPr>
          <w:color w:val="001F5F"/>
          <w:spacing w:val="-2"/>
        </w:rPr>
        <w:t xml:space="preserve"> </w:t>
      </w:r>
      <w:r>
        <w:rPr>
          <w:color w:val="001F5F"/>
        </w:rPr>
        <w:t>exchange</w:t>
      </w:r>
      <w:r>
        <w:rPr>
          <w:color w:val="001F5F"/>
          <w:spacing w:val="-2"/>
        </w:rPr>
        <w:t xml:space="preserve"> </w:t>
      </w:r>
      <w:r>
        <w:rPr>
          <w:color w:val="001F5F"/>
        </w:rPr>
        <w:t>programs</w:t>
      </w:r>
      <w:r>
        <w:rPr>
          <w:color w:val="001F5F"/>
          <w:spacing w:val="-2"/>
        </w:rPr>
        <w:t xml:space="preserve"> </w:t>
      </w:r>
      <w:r>
        <w:rPr>
          <w:color w:val="001F5F"/>
        </w:rPr>
        <w:t>for</w:t>
      </w:r>
      <w:r>
        <w:rPr>
          <w:color w:val="001F5F"/>
          <w:spacing w:val="-1"/>
        </w:rPr>
        <w:t xml:space="preserve"> </w:t>
      </w:r>
      <w:r>
        <w:rPr>
          <w:color w:val="001F5F"/>
        </w:rPr>
        <w:t>students</w:t>
      </w:r>
      <w:r>
        <w:rPr>
          <w:color w:val="001F5F"/>
          <w:spacing w:val="-3"/>
        </w:rPr>
        <w:t xml:space="preserve"> </w:t>
      </w:r>
      <w:r>
        <w:rPr>
          <w:color w:val="001F5F"/>
        </w:rPr>
        <w:t>of</w:t>
      </w:r>
      <w:r>
        <w:rPr>
          <w:color w:val="001F5F"/>
          <w:spacing w:val="-4"/>
        </w:rPr>
        <w:t xml:space="preserve"> </w:t>
      </w:r>
      <w:r>
        <w:rPr>
          <w:color w:val="001F5F"/>
        </w:rPr>
        <w:t>Doctoral</w:t>
      </w:r>
      <w:r>
        <w:rPr>
          <w:color w:val="001F5F"/>
          <w:spacing w:val="-4"/>
        </w:rPr>
        <w:t xml:space="preserve"> </w:t>
      </w:r>
      <w:r>
        <w:rPr>
          <w:color w:val="001F5F"/>
        </w:rPr>
        <w:t>Schools</w:t>
      </w:r>
      <w:r>
        <w:rPr>
          <w:color w:val="001F5F"/>
          <w:spacing w:val="-2"/>
        </w:rPr>
        <w:t xml:space="preserve"> </w:t>
      </w:r>
      <w:r>
        <w:rPr>
          <w:color w:val="001F5F"/>
        </w:rPr>
        <w:t>(PhD</w:t>
      </w:r>
      <w:r>
        <w:rPr>
          <w:color w:val="001F5F"/>
          <w:spacing w:val="-4"/>
        </w:rPr>
        <w:t xml:space="preserve"> </w:t>
      </w:r>
      <w:r>
        <w:rPr>
          <w:color w:val="001F5F"/>
        </w:rPr>
        <w:t>students)</w:t>
      </w:r>
    </w:p>
    <w:p w:rsidR="00160CB9" w:rsidRDefault="00CF11F4">
      <w:pPr>
        <w:pStyle w:val="Tekstpodstawowy"/>
        <w:spacing w:before="156"/>
        <w:ind w:left="567"/>
        <w:jc w:val="both"/>
      </w:pPr>
      <w:r>
        <w:t>Students</w:t>
      </w:r>
      <w:r>
        <w:rPr>
          <w:spacing w:val="-2"/>
        </w:rPr>
        <w:t xml:space="preserve"> </w:t>
      </w:r>
      <w:r>
        <w:t>of</w:t>
      </w:r>
      <w:r>
        <w:rPr>
          <w:spacing w:val="-4"/>
        </w:rPr>
        <w:t xml:space="preserve"> </w:t>
      </w:r>
      <w:r>
        <w:t>Doctoral</w:t>
      </w:r>
      <w:r>
        <w:rPr>
          <w:spacing w:val="-3"/>
        </w:rPr>
        <w:t xml:space="preserve"> </w:t>
      </w:r>
      <w:r>
        <w:t>Schools are</w:t>
      </w:r>
      <w:r>
        <w:rPr>
          <w:spacing w:val="-3"/>
        </w:rPr>
        <w:t xml:space="preserve"> </w:t>
      </w:r>
      <w:r>
        <w:t>eligible</w:t>
      </w:r>
      <w:r>
        <w:rPr>
          <w:spacing w:val="-3"/>
        </w:rPr>
        <w:t xml:space="preserve"> </w:t>
      </w:r>
      <w:r>
        <w:t>to</w:t>
      </w:r>
      <w:r>
        <w:rPr>
          <w:spacing w:val="-2"/>
        </w:rPr>
        <w:t xml:space="preserve"> </w:t>
      </w:r>
      <w:r>
        <w:t>participate</w:t>
      </w:r>
      <w:r>
        <w:rPr>
          <w:spacing w:val="-3"/>
        </w:rPr>
        <w:t xml:space="preserve"> </w:t>
      </w:r>
      <w:r>
        <w:t>in</w:t>
      </w:r>
      <w:r>
        <w:rPr>
          <w:spacing w:val="-2"/>
        </w:rPr>
        <w:t xml:space="preserve"> </w:t>
      </w:r>
      <w:r>
        <w:t>the</w:t>
      </w:r>
      <w:r>
        <w:rPr>
          <w:spacing w:val="-3"/>
        </w:rPr>
        <w:t xml:space="preserve"> </w:t>
      </w:r>
      <w:r>
        <w:t>selection</w:t>
      </w:r>
      <w:r>
        <w:rPr>
          <w:spacing w:val="-2"/>
        </w:rPr>
        <w:t xml:space="preserve"> </w:t>
      </w:r>
      <w:r>
        <w:t>procedure,</w:t>
      </w:r>
      <w:r>
        <w:rPr>
          <w:spacing w:val="-2"/>
        </w:rPr>
        <w:t xml:space="preserve"> </w:t>
      </w:r>
      <w:r>
        <w:t>provided</w:t>
      </w:r>
      <w:r>
        <w:rPr>
          <w:spacing w:val="-2"/>
        </w:rPr>
        <w:t xml:space="preserve"> </w:t>
      </w:r>
      <w:r>
        <w:t>that:</w:t>
      </w:r>
    </w:p>
    <w:p w:rsidR="00160CB9" w:rsidRDefault="00CF11F4">
      <w:pPr>
        <w:pStyle w:val="Akapitzlist"/>
        <w:numPr>
          <w:ilvl w:val="0"/>
          <w:numId w:val="1"/>
        </w:numPr>
        <w:tabs>
          <w:tab w:val="left" w:pos="673"/>
        </w:tabs>
        <w:spacing w:before="37"/>
        <w:ind w:left="672"/>
        <w:jc w:val="both"/>
        <w:rPr>
          <w:sz w:val="20"/>
        </w:rPr>
      </w:pPr>
      <w:r>
        <w:rPr>
          <w:sz w:val="20"/>
        </w:rPr>
        <w:t>the</w:t>
      </w:r>
      <w:r>
        <w:rPr>
          <w:spacing w:val="-3"/>
          <w:sz w:val="20"/>
        </w:rPr>
        <w:t xml:space="preserve"> </w:t>
      </w:r>
      <w:r>
        <w:rPr>
          <w:sz w:val="20"/>
        </w:rPr>
        <w:t>agreement</w:t>
      </w:r>
      <w:r>
        <w:rPr>
          <w:spacing w:val="-1"/>
          <w:sz w:val="20"/>
        </w:rPr>
        <w:t xml:space="preserve"> </w:t>
      </w:r>
      <w:r>
        <w:rPr>
          <w:sz w:val="20"/>
        </w:rPr>
        <w:t>with</w:t>
      </w:r>
      <w:r>
        <w:rPr>
          <w:spacing w:val="-1"/>
          <w:sz w:val="20"/>
        </w:rPr>
        <w:t xml:space="preserve"> </w:t>
      </w:r>
      <w:r>
        <w:rPr>
          <w:sz w:val="20"/>
        </w:rPr>
        <w:t>the</w:t>
      </w:r>
      <w:r>
        <w:rPr>
          <w:spacing w:val="-4"/>
          <w:sz w:val="20"/>
        </w:rPr>
        <w:t xml:space="preserve"> </w:t>
      </w:r>
      <w:r>
        <w:rPr>
          <w:sz w:val="20"/>
        </w:rPr>
        <w:t>host</w:t>
      </w:r>
      <w:r>
        <w:rPr>
          <w:spacing w:val="1"/>
          <w:sz w:val="20"/>
        </w:rPr>
        <w:t xml:space="preserve"> </w:t>
      </w:r>
      <w:r>
        <w:rPr>
          <w:sz w:val="20"/>
        </w:rPr>
        <w:t>university includes</w:t>
      </w:r>
      <w:r>
        <w:rPr>
          <w:spacing w:val="-4"/>
          <w:sz w:val="20"/>
        </w:rPr>
        <w:t xml:space="preserve"> </w:t>
      </w:r>
      <w:r>
        <w:rPr>
          <w:sz w:val="20"/>
        </w:rPr>
        <w:t>the</w:t>
      </w:r>
      <w:r>
        <w:rPr>
          <w:spacing w:val="-3"/>
          <w:sz w:val="20"/>
        </w:rPr>
        <w:t xml:space="preserve"> </w:t>
      </w:r>
      <w:r>
        <w:rPr>
          <w:sz w:val="20"/>
        </w:rPr>
        <w:t>exchange</w:t>
      </w:r>
      <w:r>
        <w:rPr>
          <w:spacing w:val="-3"/>
          <w:sz w:val="20"/>
        </w:rPr>
        <w:t xml:space="preserve"> </w:t>
      </w:r>
      <w:r>
        <w:rPr>
          <w:sz w:val="20"/>
        </w:rPr>
        <w:t>of</w:t>
      </w:r>
      <w:r>
        <w:rPr>
          <w:spacing w:val="-3"/>
          <w:sz w:val="20"/>
        </w:rPr>
        <w:t xml:space="preserve"> </w:t>
      </w:r>
      <w:r>
        <w:rPr>
          <w:sz w:val="20"/>
        </w:rPr>
        <w:t>third-cycle</w:t>
      </w:r>
      <w:r>
        <w:rPr>
          <w:spacing w:val="-2"/>
          <w:sz w:val="20"/>
        </w:rPr>
        <w:t xml:space="preserve"> </w:t>
      </w:r>
      <w:r>
        <w:rPr>
          <w:sz w:val="20"/>
        </w:rPr>
        <w:t>students</w:t>
      </w:r>
      <w:r>
        <w:rPr>
          <w:spacing w:val="-1"/>
          <w:sz w:val="20"/>
        </w:rPr>
        <w:t xml:space="preserve"> </w:t>
      </w:r>
      <w:r>
        <w:rPr>
          <w:sz w:val="20"/>
        </w:rPr>
        <w:t>within</w:t>
      </w:r>
      <w:r>
        <w:rPr>
          <w:spacing w:val="-1"/>
          <w:sz w:val="20"/>
        </w:rPr>
        <w:t xml:space="preserve"> </w:t>
      </w:r>
      <w:r>
        <w:rPr>
          <w:sz w:val="20"/>
        </w:rPr>
        <w:t>the</w:t>
      </w:r>
      <w:r>
        <w:rPr>
          <w:spacing w:val="-3"/>
          <w:sz w:val="20"/>
        </w:rPr>
        <w:t xml:space="preserve"> </w:t>
      </w:r>
      <w:r>
        <w:rPr>
          <w:sz w:val="20"/>
        </w:rPr>
        <w:t>relevant</w:t>
      </w:r>
      <w:r>
        <w:rPr>
          <w:spacing w:val="-2"/>
          <w:sz w:val="20"/>
        </w:rPr>
        <w:t xml:space="preserve"> </w:t>
      </w:r>
      <w:r>
        <w:rPr>
          <w:sz w:val="20"/>
        </w:rPr>
        <w:t>academic</w:t>
      </w:r>
      <w:r>
        <w:rPr>
          <w:spacing w:val="-2"/>
          <w:sz w:val="20"/>
        </w:rPr>
        <w:t xml:space="preserve"> </w:t>
      </w:r>
      <w:r>
        <w:rPr>
          <w:sz w:val="20"/>
        </w:rPr>
        <w:t>discipline;</w:t>
      </w:r>
    </w:p>
    <w:p w:rsidR="00160CB9" w:rsidRDefault="00CF11F4">
      <w:pPr>
        <w:pStyle w:val="Akapitzlist"/>
        <w:numPr>
          <w:ilvl w:val="0"/>
          <w:numId w:val="1"/>
        </w:numPr>
        <w:tabs>
          <w:tab w:val="left" w:pos="673"/>
        </w:tabs>
        <w:spacing w:before="37" w:line="276" w:lineRule="auto"/>
        <w:ind w:right="134" w:firstLine="0"/>
        <w:jc w:val="both"/>
        <w:rPr>
          <w:sz w:val="20"/>
        </w:rPr>
      </w:pPr>
      <w:r>
        <w:rPr>
          <w:sz w:val="20"/>
        </w:rPr>
        <w:t>they</w:t>
      </w:r>
      <w:r>
        <w:rPr>
          <w:spacing w:val="-2"/>
          <w:sz w:val="20"/>
        </w:rPr>
        <w:t xml:space="preserve"> </w:t>
      </w:r>
      <w:r>
        <w:rPr>
          <w:sz w:val="20"/>
        </w:rPr>
        <w:t>have</w:t>
      </w:r>
      <w:r>
        <w:rPr>
          <w:spacing w:val="-4"/>
          <w:sz w:val="20"/>
        </w:rPr>
        <w:t xml:space="preserve"> </w:t>
      </w:r>
      <w:r>
        <w:rPr>
          <w:sz w:val="20"/>
        </w:rPr>
        <w:t>obtained</w:t>
      </w:r>
      <w:r>
        <w:rPr>
          <w:spacing w:val="-5"/>
          <w:sz w:val="20"/>
        </w:rPr>
        <w:t xml:space="preserve"> </w:t>
      </w:r>
      <w:r>
        <w:rPr>
          <w:sz w:val="20"/>
        </w:rPr>
        <w:t>the</w:t>
      </w:r>
      <w:r>
        <w:rPr>
          <w:spacing w:val="-4"/>
          <w:sz w:val="20"/>
        </w:rPr>
        <w:t xml:space="preserve"> </w:t>
      </w:r>
      <w:r>
        <w:rPr>
          <w:sz w:val="20"/>
        </w:rPr>
        <w:t>consent</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supervisor</w:t>
      </w:r>
      <w:r>
        <w:rPr>
          <w:spacing w:val="-3"/>
          <w:sz w:val="20"/>
        </w:rPr>
        <w:t xml:space="preserve"> </w:t>
      </w:r>
      <w:r>
        <w:rPr>
          <w:sz w:val="20"/>
        </w:rPr>
        <w:t>and</w:t>
      </w:r>
      <w:r>
        <w:rPr>
          <w:spacing w:val="-2"/>
          <w:sz w:val="20"/>
        </w:rPr>
        <w:t xml:space="preserve"> </w:t>
      </w:r>
      <w:r>
        <w:rPr>
          <w:sz w:val="20"/>
        </w:rPr>
        <w:t>the</w:t>
      </w:r>
      <w:r>
        <w:rPr>
          <w:spacing w:val="-6"/>
          <w:sz w:val="20"/>
        </w:rPr>
        <w:t xml:space="preserve"> </w:t>
      </w:r>
      <w:r>
        <w:rPr>
          <w:sz w:val="20"/>
        </w:rPr>
        <w:t>Director</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Doctoral</w:t>
      </w:r>
      <w:r>
        <w:rPr>
          <w:spacing w:val="-4"/>
          <w:sz w:val="20"/>
        </w:rPr>
        <w:t xml:space="preserve"> </w:t>
      </w:r>
      <w:r>
        <w:rPr>
          <w:sz w:val="20"/>
        </w:rPr>
        <w:t>School.</w:t>
      </w:r>
      <w:r>
        <w:rPr>
          <w:spacing w:val="-3"/>
          <w:sz w:val="20"/>
        </w:rPr>
        <w:t xml:space="preserve"> </w:t>
      </w:r>
      <w:r>
        <w:rPr>
          <w:sz w:val="20"/>
        </w:rPr>
        <w:t>Doctoral</w:t>
      </w:r>
      <w:r>
        <w:rPr>
          <w:spacing w:val="-3"/>
          <w:sz w:val="20"/>
        </w:rPr>
        <w:t xml:space="preserve"> </w:t>
      </w:r>
      <w:r>
        <w:rPr>
          <w:sz w:val="20"/>
        </w:rPr>
        <w:t>students</w:t>
      </w:r>
      <w:r>
        <w:rPr>
          <w:spacing w:val="-3"/>
          <w:sz w:val="20"/>
        </w:rPr>
        <w:t xml:space="preserve"> </w:t>
      </w:r>
      <w:r>
        <w:rPr>
          <w:sz w:val="20"/>
        </w:rPr>
        <w:t>may</w:t>
      </w:r>
      <w:r>
        <w:rPr>
          <w:spacing w:val="-2"/>
          <w:sz w:val="20"/>
        </w:rPr>
        <w:t xml:space="preserve"> </w:t>
      </w:r>
      <w:r>
        <w:rPr>
          <w:sz w:val="20"/>
        </w:rPr>
        <w:t>participate</w:t>
      </w:r>
      <w:r>
        <w:rPr>
          <w:spacing w:val="-3"/>
          <w:sz w:val="20"/>
        </w:rPr>
        <w:t xml:space="preserve"> </w:t>
      </w:r>
      <w:r>
        <w:rPr>
          <w:sz w:val="20"/>
        </w:rPr>
        <w:t>in</w:t>
      </w:r>
      <w:r>
        <w:rPr>
          <w:spacing w:val="1"/>
          <w:sz w:val="20"/>
        </w:rPr>
        <w:t xml:space="preserve"> </w:t>
      </w:r>
      <w:r>
        <w:rPr>
          <w:sz w:val="20"/>
        </w:rPr>
        <w:t>a research project, however, during their stay at the host university, they must attend classes and obtain the required number</w:t>
      </w:r>
      <w:r>
        <w:rPr>
          <w:spacing w:val="1"/>
          <w:sz w:val="20"/>
        </w:rPr>
        <w:t xml:space="preserve"> </w:t>
      </w:r>
      <w:r>
        <w:rPr>
          <w:spacing w:val="-1"/>
          <w:sz w:val="20"/>
        </w:rPr>
        <w:t>of</w:t>
      </w:r>
      <w:r>
        <w:rPr>
          <w:spacing w:val="-11"/>
          <w:sz w:val="20"/>
        </w:rPr>
        <w:t xml:space="preserve"> </w:t>
      </w:r>
      <w:r>
        <w:rPr>
          <w:spacing w:val="-1"/>
          <w:sz w:val="20"/>
        </w:rPr>
        <w:t>credits</w:t>
      </w:r>
      <w:r>
        <w:rPr>
          <w:spacing w:val="-10"/>
          <w:sz w:val="20"/>
        </w:rPr>
        <w:t xml:space="preserve"> </w:t>
      </w:r>
      <w:r>
        <w:rPr>
          <w:sz w:val="20"/>
        </w:rPr>
        <w:t>agreed</w:t>
      </w:r>
      <w:r>
        <w:rPr>
          <w:spacing w:val="-8"/>
          <w:sz w:val="20"/>
        </w:rPr>
        <w:t xml:space="preserve"> </w:t>
      </w:r>
      <w:r>
        <w:rPr>
          <w:sz w:val="20"/>
        </w:rPr>
        <w:t>in</w:t>
      </w:r>
      <w:r>
        <w:rPr>
          <w:spacing w:val="-9"/>
          <w:sz w:val="20"/>
        </w:rPr>
        <w:t xml:space="preserve"> </w:t>
      </w:r>
      <w:r>
        <w:rPr>
          <w:sz w:val="20"/>
        </w:rPr>
        <w:t>writing</w:t>
      </w:r>
      <w:r>
        <w:rPr>
          <w:spacing w:val="-10"/>
          <w:sz w:val="20"/>
        </w:rPr>
        <w:t xml:space="preserve"> </w:t>
      </w:r>
      <w:r>
        <w:rPr>
          <w:sz w:val="20"/>
        </w:rPr>
        <w:t>with</w:t>
      </w:r>
      <w:r>
        <w:rPr>
          <w:spacing w:val="-8"/>
          <w:sz w:val="20"/>
        </w:rPr>
        <w:t xml:space="preserve"> </w:t>
      </w:r>
      <w:r>
        <w:rPr>
          <w:sz w:val="20"/>
        </w:rPr>
        <w:t>the</w:t>
      </w:r>
      <w:r>
        <w:rPr>
          <w:spacing w:val="-10"/>
          <w:sz w:val="20"/>
        </w:rPr>
        <w:t xml:space="preserve"> </w:t>
      </w:r>
      <w:r>
        <w:rPr>
          <w:sz w:val="20"/>
        </w:rPr>
        <w:t>doctoral</w:t>
      </w:r>
      <w:r>
        <w:rPr>
          <w:spacing w:val="-11"/>
          <w:sz w:val="20"/>
        </w:rPr>
        <w:t xml:space="preserve"> </w:t>
      </w:r>
      <w:r>
        <w:rPr>
          <w:sz w:val="20"/>
        </w:rPr>
        <w:t>thesis</w:t>
      </w:r>
      <w:r>
        <w:rPr>
          <w:spacing w:val="-11"/>
          <w:sz w:val="20"/>
        </w:rPr>
        <w:t xml:space="preserve"> </w:t>
      </w:r>
      <w:r>
        <w:rPr>
          <w:sz w:val="20"/>
        </w:rPr>
        <w:t>supervisor</w:t>
      </w:r>
      <w:r>
        <w:rPr>
          <w:spacing w:val="-8"/>
          <w:sz w:val="20"/>
        </w:rPr>
        <w:t xml:space="preserve"> </w:t>
      </w:r>
      <w:r>
        <w:rPr>
          <w:sz w:val="20"/>
        </w:rPr>
        <w:t>and</w:t>
      </w:r>
      <w:r>
        <w:rPr>
          <w:spacing w:val="-12"/>
          <w:sz w:val="20"/>
        </w:rPr>
        <w:t xml:space="preserve"> </w:t>
      </w:r>
      <w:r>
        <w:rPr>
          <w:sz w:val="20"/>
        </w:rPr>
        <w:t>the</w:t>
      </w:r>
      <w:r>
        <w:rPr>
          <w:spacing w:val="-9"/>
          <w:sz w:val="20"/>
        </w:rPr>
        <w:t xml:space="preserve"> </w:t>
      </w:r>
      <w:r>
        <w:rPr>
          <w:sz w:val="20"/>
        </w:rPr>
        <w:t>Director</w:t>
      </w:r>
      <w:r>
        <w:rPr>
          <w:spacing w:val="-9"/>
          <w:sz w:val="20"/>
        </w:rPr>
        <w:t xml:space="preserve"> </w:t>
      </w:r>
      <w:r>
        <w:rPr>
          <w:sz w:val="20"/>
        </w:rPr>
        <w:t>of</w:t>
      </w:r>
      <w:r>
        <w:rPr>
          <w:spacing w:val="-10"/>
          <w:sz w:val="20"/>
        </w:rPr>
        <w:t xml:space="preserve"> </w:t>
      </w:r>
      <w:r>
        <w:rPr>
          <w:sz w:val="20"/>
        </w:rPr>
        <w:t>the</w:t>
      </w:r>
      <w:r>
        <w:rPr>
          <w:spacing w:val="-11"/>
          <w:sz w:val="20"/>
        </w:rPr>
        <w:t xml:space="preserve"> </w:t>
      </w:r>
      <w:r>
        <w:rPr>
          <w:sz w:val="20"/>
        </w:rPr>
        <w:t>Doctoral</w:t>
      </w:r>
      <w:r>
        <w:rPr>
          <w:spacing w:val="-9"/>
          <w:sz w:val="20"/>
        </w:rPr>
        <w:t xml:space="preserve"> </w:t>
      </w:r>
      <w:r>
        <w:rPr>
          <w:sz w:val="20"/>
        </w:rPr>
        <w:t>School</w:t>
      </w:r>
      <w:r>
        <w:rPr>
          <w:spacing w:val="-8"/>
          <w:sz w:val="20"/>
        </w:rPr>
        <w:t xml:space="preserve"> </w:t>
      </w:r>
      <w:r>
        <w:rPr>
          <w:sz w:val="20"/>
        </w:rPr>
        <w:t>(if</w:t>
      </w:r>
      <w:r>
        <w:rPr>
          <w:spacing w:val="-11"/>
          <w:sz w:val="20"/>
        </w:rPr>
        <w:t xml:space="preserve"> </w:t>
      </w:r>
      <w:r>
        <w:rPr>
          <w:sz w:val="20"/>
        </w:rPr>
        <w:t>applicable)</w:t>
      </w:r>
      <w:r>
        <w:rPr>
          <w:spacing w:val="-9"/>
          <w:sz w:val="20"/>
        </w:rPr>
        <w:t xml:space="preserve"> </w:t>
      </w:r>
      <w:r>
        <w:rPr>
          <w:sz w:val="20"/>
        </w:rPr>
        <w:t>and</w:t>
      </w:r>
      <w:r>
        <w:rPr>
          <w:spacing w:val="-11"/>
          <w:sz w:val="20"/>
        </w:rPr>
        <w:t xml:space="preserve"> </w:t>
      </w:r>
      <w:r>
        <w:rPr>
          <w:sz w:val="20"/>
        </w:rPr>
        <w:t>between</w:t>
      </w:r>
      <w:r>
        <w:rPr>
          <w:spacing w:val="1"/>
          <w:sz w:val="20"/>
        </w:rPr>
        <w:t xml:space="preserve"> </w:t>
      </w:r>
      <w:r>
        <w:rPr>
          <w:sz w:val="20"/>
        </w:rPr>
        <w:t>the</w:t>
      </w:r>
      <w:r>
        <w:rPr>
          <w:spacing w:val="-2"/>
          <w:sz w:val="20"/>
        </w:rPr>
        <w:t xml:space="preserve"> </w:t>
      </w:r>
      <w:r>
        <w:rPr>
          <w:sz w:val="20"/>
        </w:rPr>
        <w:t>universities</w:t>
      </w:r>
      <w:r>
        <w:rPr>
          <w:spacing w:val="-2"/>
          <w:sz w:val="20"/>
        </w:rPr>
        <w:t xml:space="preserve"> </w:t>
      </w:r>
      <w:r>
        <w:rPr>
          <w:sz w:val="20"/>
        </w:rPr>
        <w:t>(in the</w:t>
      </w:r>
      <w:r>
        <w:rPr>
          <w:spacing w:val="-3"/>
          <w:sz w:val="20"/>
        </w:rPr>
        <w:t xml:space="preserve"> </w:t>
      </w:r>
      <w:r>
        <w:rPr>
          <w:sz w:val="20"/>
        </w:rPr>
        <w:t>Learning Agreement).</w:t>
      </w:r>
      <w:r>
        <w:rPr>
          <w:spacing w:val="2"/>
          <w:sz w:val="20"/>
        </w:rPr>
        <w:t xml:space="preserve"> </w:t>
      </w:r>
      <w:r>
        <w:rPr>
          <w:sz w:val="20"/>
        </w:rPr>
        <w:t>The</w:t>
      </w:r>
      <w:r>
        <w:rPr>
          <w:spacing w:val="-2"/>
          <w:sz w:val="20"/>
        </w:rPr>
        <w:t xml:space="preserve"> </w:t>
      </w:r>
      <w:r>
        <w:rPr>
          <w:sz w:val="20"/>
        </w:rPr>
        <w:t>minimum number of</w:t>
      </w:r>
      <w:r>
        <w:rPr>
          <w:spacing w:val="-2"/>
          <w:sz w:val="20"/>
        </w:rPr>
        <w:t xml:space="preserve"> </w:t>
      </w:r>
      <w:r>
        <w:rPr>
          <w:sz w:val="20"/>
        </w:rPr>
        <w:t>credits</w:t>
      </w:r>
      <w:r>
        <w:rPr>
          <w:spacing w:val="-3"/>
          <w:sz w:val="20"/>
        </w:rPr>
        <w:t xml:space="preserve"> </w:t>
      </w:r>
      <w:r>
        <w:rPr>
          <w:sz w:val="20"/>
        </w:rPr>
        <w:t>(after</w:t>
      </w:r>
      <w:r>
        <w:rPr>
          <w:spacing w:val="2"/>
          <w:sz w:val="20"/>
        </w:rPr>
        <w:t xml:space="preserve"> </w:t>
      </w:r>
      <w:r>
        <w:rPr>
          <w:sz w:val="20"/>
        </w:rPr>
        <w:t>conversion)</w:t>
      </w:r>
      <w:r>
        <w:rPr>
          <w:spacing w:val="-2"/>
          <w:sz w:val="20"/>
        </w:rPr>
        <w:t xml:space="preserve"> </w:t>
      </w:r>
      <w:r>
        <w:rPr>
          <w:sz w:val="20"/>
        </w:rPr>
        <w:t>is</w:t>
      </w:r>
      <w:r>
        <w:rPr>
          <w:spacing w:val="-2"/>
          <w:sz w:val="20"/>
        </w:rPr>
        <w:t xml:space="preserve"> </w:t>
      </w:r>
      <w:r>
        <w:rPr>
          <w:sz w:val="20"/>
        </w:rPr>
        <w:t>10</w:t>
      </w:r>
      <w:r>
        <w:rPr>
          <w:spacing w:val="-2"/>
          <w:sz w:val="20"/>
        </w:rPr>
        <w:t xml:space="preserve"> </w:t>
      </w:r>
      <w:r>
        <w:rPr>
          <w:sz w:val="20"/>
        </w:rPr>
        <w:t>per</w:t>
      </w:r>
      <w:r>
        <w:rPr>
          <w:spacing w:val="2"/>
          <w:sz w:val="20"/>
        </w:rPr>
        <w:t xml:space="preserve"> </w:t>
      </w:r>
      <w:r>
        <w:rPr>
          <w:sz w:val="20"/>
        </w:rPr>
        <w:t>semester.</w:t>
      </w:r>
    </w:p>
    <w:p w:rsidR="00160CB9" w:rsidRDefault="00160CB9">
      <w:pPr>
        <w:pStyle w:val="Tekstpodstawowy"/>
      </w:pPr>
    </w:p>
    <w:p w:rsidR="00160CB9" w:rsidRDefault="00CF11F4">
      <w:pPr>
        <w:pStyle w:val="Nagwek2"/>
        <w:numPr>
          <w:ilvl w:val="0"/>
          <w:numId w:val="3"/>
        </w:numPr>
        <w:tabs>
          <w:tab w:val="left" w:pos="500"/>
        </w:tabs>
        <w:spacing w:before="157"/>
      </w:pPr>
      <w:r>
        <w:rPr>
          <w:color w:val="001F5F"/>
        </w:rPr>
        <w:t>Conditions</w:t>
      </w:r>
      <w:r>
        <w:rPr>
          <w:color w:val="001F5F"/>
          <w:spacing w:val="-2"/>
        </w:rPr>
        <w:t xml:space="preserve"> </w:t>
      </w:r>
      <w:r>
        <w:rPr>
          <w:color w:val="001F5F"/>
        </w:rPr>
        <w:t>for</w:t>
      </w:r>
      <w:r>
        <w:rPr>
          <w:color w:val="001F5F"/>
          <w:spacing w:val="-2"/>
        </w:rPr>
        <w:t xml:space="preserve"> </w:t>
      </w:r>
      <w:r>
        <w:rPr>
          <w:color w:val="001F5F"/>
        </w:rPr>
        <w:t>qualifying</w:t>
      </w:r>
      <w:r>
        <w:rPr>
          <w:color w:val="001F5F"/>
          <w:spacing w:val="-3"/>
        </w:rPr>
        <w:t xml:space="preserve"> </w:t>
      </w:r>
      <w:r>
        <w:rPr>
          <w:color w:val="001F5F"/>
        </w:rPr>
        <w:t>students</w:t>
      </w:r>
      <w:r>
        <w:rPr>
          <w:color w:val="001F5F"/>
          <w:spacing w:val="-2"/>
        </w:rPr>
        <w:t xml:space="preserve"> </w:t>
      </w:r>
      <w:r>
        <w:rPr>
          <w:color w:val="001F5F"/>
        </w:rPr>
        <w:t>of</w:t>
      </w:r>
      <w:r>
        <w:rPr>
          <w:color w:val="001F5F"/>
          <w:spacing w:val="-2"/>
        </w:rPr>
        <w:t xml:space="preserve"> </w:t>
      </w:r>
      <w:r>
        <w:rPr>
          <w:color w:val="001F5F"/>
        </w:rPr>
        <w:t>study</w:t>
      </w:r>
      <w:r>
        <w:rPr>
          <w:color w:val="001F5F"/>
          <w:spacing w:val="-3"/>
        </w:rPr>
        <w:t xml:space="preserve"> </w:t>
      </w:r>
      <w:r>
        <w:rPr>
          <w:color w:val="001F5F"/>
        </w:rPr>
        <w:t>programmes</w:t>
      </w:r>
      <w:r>
        <w:rPr>
          <w:color w:val="001F5F"/>
          <w:spacing w:val="-2"/>
        </w:rPr>
        <w:t xml:space="preserve"> </w:t>
      </w:r>
      <w:r>
        <w:rPr>
          <w:color w:val="001F5F"/>
        </w:rPr>
        <w:t>with</w:t>
      </w:r>
      <w:r>
        <w:rPr>
          <w:color w:val="001F5F"/>
          <w:spacing w:val="-1"/>
        </w:rPr>
        <w:t xml:space="preserve"> </w:t>
      </w:r>
      <w:r>
        <w:rPr>
          <w:color w:val="001F5F"/>
        </w:rPr>
        <w:t>due</w:t>
      </w:r>
      <w:r>
        <w:rPr>
          <w:color w:val="001F5F"/>
          <w:spacing w:val="-3"/>
        </w:rPr>
        <w:t xml:space="preserve"> </w:t>
      </w:r>
      <w:r>
        <w:rPr>
          <w:color w:val="001F5F"/>
        </w:rPr>
        <w:t>fee</w:t>
      </w:r>
    </w:p>
    <w:p w:rsidR="00160CB9" w:rsidRDefault="00CF11F4">
      <w:pPr>
        <w:pStyle w:val="Tekstpodstawowy"/>
        <w:spacing w:before="157" w:line="276" w:lineRule="auto"/>
        <w:ind w:left="567" w:right="136"/>
        <w:jc w:val="both"/>
      </w:pPr>
      <w:r>
        <w:t>Students</w:t>
      </w:r>
      <w:r>
        <w:rPr>
          <w:spacing w:val="-7"/>
        </w:rPr>
        <w:t xml:space="preserve"> </w:t>
      </w:r>
      <w:r>
        <w:t>of</w:t>
      </w:r>
      <w:r>
        <w:rPr>
          <w:spacing w:val="-8"/>
        </w:rPr>
        <w:t xml:space="preserve"> </w:t>
      </w:r>
      <w:r>
        <w:t>the</w:t>
      </w:r>
      <w:r>
        <w:rPr>
          <w:spacing w:val="-7"/>
        </w:rPr>
        <w:t xml:space="preserve"> </w:t>
      </w:r>
      <w:r>
        <w:t>study</w:t>
      </w:r>
      <w:r>
        <w:rPr>
          <w:spacing w:val="-6"/>
        </w:rPr>
        <w:t xml:space="preserve"> </w:t>
      </w:r>
      <w:r>
        <w:t>programmes</w:t>
      </w:r>
      <w:r>
        <w:rPr>
          <w:spacing w:val="-7"/>
        </w:rPr>
        <w:t xml:space="preserve"> </w:t>
      </w:r>
      <w:r>
        <w:t>with</w:t>
      </w:r>
      <w:r>
        <w:rPr>
          <w:spacing w:val="-6"/>
        </w:rPr>
        <w:t xml:space="preserve"> </w:t>
      </w:r>
      <w:r>
        <w:t>due</w:t>
      </w:r>
      <w:r>
        <w:rPr>
          <w:spacing w:val="-8"/>
        </w:rPr>
        <w:t xml:space="preserve"> </w:t>
      </w:r>
      <w:r>
        <w:t>fee</w:t>
      </w:r>
      <w:r>
        <w:rPr>
          <w:spacing w:val="-8"/>
        </w:rPr>
        <w:t xml:space="preserve"> </w:t>
      </w:r>
      <w:r>
        <w:t>administered</w:t>
      </w:r>
      <w:r>
        <w:rPr>
          <w:spacing w:val="-5"/>
        </w:rPr>
        <w:t xml:space="preserve"> </w:t>
      </w:r>
      <w:r>
        <w:t>by</w:t>
      </w:r>
      <w:r>
        <w:rPr>
          <w:spacing w:val="-6"/>
        </w:rPr>
        <w:t xml:space="preserve"> </w:t>
      </w:r>
      <w:r>
        <w:t>WNPiSM</w:t>
      </w:r>
      <w:r>
        <w:rPr>
          <w:spacing w:val="-8"/>
        </w:rPr>
        <w:t xml:space="preserve"> </w:t>
      </w:r>
      <w:r>
        <w:t>are</w:t>
      </w:r>
      <w:r>
        <w:rPr>
          <w:spacing w:val="-7"/>
        </w:rPr>
        <w:t xml:space="preserve"> </w:t>
      </w:r>
      <w:r>
        <w:t>obliged</w:t>
      </w:r>
      <w:r>
        <w:rPr>
          <w:spacing w:val="-6"/>
        </w:rPr>
        <w:t xml:space="preserve"> </w:t>
      </w:r>
      <w:r>
        <w:t>to</w:t>
      </w:r>
      <w:r>
        <w:rPr>
          <w:spacing w:val="-6"/>
        </w:rPr>
        <w:t xml:space="preserve"> </w:t>
      </w:r>
      <w:r>
        <w:t>pay</w:t>
      </w:r>
      <w:r>
        <w:rPr>
          <w:spacing w:val="-5"/>
        </w:rPr>
        <w:t xml:space="preserve"> </w:t>
      </w:r>
      <w:r>
        <w:t>the</w:t>
      </w:r>
      <w:r>
        <w:rPr>
          <w:spacing w:val="-7"/>
        </w:rPr>
        <w:t xml:space="preserve"> </w:t>
      </w:r>
      <w:r>
        <w:t>tuition</w:t>
      </w:r>
      <w:r>
        <w:rPr>
          <w:spacing w:val="-5"/>
        </w:rPr>
        <w:t xml:space="preserve"> </w:t>
      </w:r>
      <w:r>
        <w:t>fees</w:t>
      </w:r>
      <w:r>
        <w:rPr>
          <w:spacing w:val="-8"/>
        </w:rPr>
        <w:t xml:space="preserve"> </w:t>
      </w:r>
      <w:r>
        <w:t>to</w:t>
      </w:r>
      <w:r>
        <w:rPr>
          <w:spacing w:val="-6"/>
        </w:rPr>
        <w:t xml:space="preserve"> </w:t>
      </w:r>
      <w:r>
        <w:t>the</w:t>
      </w:r>
      <w:r>
        <w:rPr>
          <w:spacing w:val="-8"/>
        </w:rPr>
        <w:t xml:space="preserve"> </w:t>
      </w:r>
      <w:r>
        <w:t>WNPiSM</w:t>
      </w:r>
      <w:r>
        <w:rPr>
          <w:spacing w:val="-7"/>
        </w:rPr>
        <w:t xml:space="preserve"> </w:t>
      </w:r>
      <w:r>
        <w:t>also</w:t>
      </w:r>
      <w:r>
        <w:rPr>
          <w:spacing w:val="-42"/>
        </w:rPr>
        <w:t xml:space="preserve"> </w:t>
      </w:r>
      <w:r>
        <w:t>for the</w:t>
      </w:r>
      <w:r>
        <w:rPr>
          <w:spacing w:val="-1"/>
        </w:rPr>
        <w:t xml:space="preserve"> </w:t>
      </w:r>
      <w:r>
        <w:t>duration</w:t>
      </w:r>
      <w:r>
        <w:rPr>
          <w:spacing w:val="2"/>
        </w:rPr>
        <w:t xml:space="preserve"> </w:t>
      </w:r>
      <w:r>
        <w:t>of</w:t>
      </w:r>
      <w:r>
        <w:rPr>
          <w:spacing w:val="-1"/>
        </w:rPr>
        <w:t xml:space="preserve"> </w:t>
      </w:r>
      <w:r>
        <w:t>the</w:t>
      </w:r>
      <w:r>
        <w:rPr>
          <w:spacing w:val="-1"/>
        </w:rPr>
        <w:t xml:space="preserve"> </w:t>
      </w:r>
      <w:r>
        <w:t>exchange.</w:t>
      </w:r>
    </w:p>
    <w:p w:rsidR="00160CB9" w:rsidRDefault="00160CB9">
      <w:pPr>
        <w:pStyle w:val="Tekstpodstawowy"/>
      </w:pPr>
    </w:p>
    <w:p w:rsidR="00160CB9" w:rsidRDefault="00CF11F4">
      <w:pPr>
        <w:pStyle w:val="Nagwek2"/>
        <w:numPr>
          <w:ilvl w:val="0"/>
          <w:numId w:val="3"/>
        </w:numPr>
        <w:tabs>
          <w:tab w:val="left" w:pos="500"/>
        </w:tabs>
        <w:spacing w:before="156"/>
      </w:pPr>
      <w:r>
        <w:rPr>
          <w:color w:val="001F5F"/>
        </w:rPr>
        <w:t>Eligibility</w:t>
      </w:r>
      <w:r>
        <w:rPr>
          <w:color w:val="001F5F"/>
          <w:spacing w:val="-3"/>
        </w:rPr>
        <w:t xml:space="preserve"> </w:t>
      </w:r>
      <w:r>
        <w:rPr>
          <w:color w:val="001F5F"/>
        </w:rPr>
        <w:t>conditions</w:t>
      </w:r>
      <w:r>
        <w:rPr>
          <w:color w:val="001F5F"/>
          <w:spacing w:val="-2"/>
        </w:rPr>
        <w:t xml:space="preserve"> </w:t>
      </w:r>
      <w:r>
        <w:rPr>
          <w:color w:val="001F5F"/>
        </w:rPr>
        <w:t>for</w:t>
      </w:r>
      <w:r>
        <w:rPr>
          <w:color w:val="001F5F"/>
          <w:spacing w:val="-1"/>
        </w:rPr>
        <w:t xml:space="preserve"> </w:t>
      </w:r>
      <w:r>
        <w:rPr>
          <w:color w:val="001F5F"/>
        </w:rPr>
        <w:t>students</w:t>
      </w:r>
      <w:r>
        <w:rPr>
          <w:color w:val="001F5F"/>
          <w:spacing w:val="-2"/>
        </w:rPr>
        <w:t xml:space="preserve"> </w:t>
      </w:r>
      <w:r>
        <w:rPr>
          <w:color w:val="001F5F"/>
        </w:rPr>
        <w:t>with</w:t>
      </w:r>
      <w:r>
        <w:rPr>
          <w:color w:val="001F5F"/>
          <w:spacing w:val="-2"/>
        </w:rPr>
        <w:t xml:space="preserve"> </w:t>
      </w:r>
      <w:r>
        <w:rPr>
          <w:color w:val="001F5F"/>
        </w:rPr>
        <w:t>citizenships</w:t>
      </w:r>
      <w:r>
        <w:rPr>
          <w:color w:val="001F5F"/>
          <w:spacing w:val="-3"/>
        </w:rPr>
        <w:t xml:space="preserve"> </w:t>
      </w:r>
      <w:r>
        <w:rPr>
          <w:color w:val="001F5F"/>
        </w:rPr>
        <w:t>different</w:t>
      </w:r>
      <w:r>
        <w:rPr>
          <w:color w:val="001F5F"/>
          <w:spacing w:val="-1"/>
        </w:rPr>
        <w:t xml:space="preserve"> </w:t>
      </w:r>
      <w:r>
        <w:rPr>
          <w:color w:val="001F5F"/>
        </w:rPr>
        <w:t>than</w:t>
      </w:r>
      <w:r>
        <w:rPr>
          <w:color w:val="001F5F"/>
          <w:spacing w:val="-2"/>
        </w:rPr>
        <w:t xml:space="preserve"> </w:t>
      </w:r>
      <w:r>
        <w:rPr>
          <w:color w:val="001F5F"/>
        </w:rPr>
        <w:t>EU</w:t>
      </w:r>
      <w:r>
        <w:rPr>
          <w:color w:val="001F5F"/>
          <w:spacing w:val="-4"/>
        </w:rPr>
        <w:t xml:space="preserve"> </w:t>
      </w:r>
      <w:r>
        <w:rPr>
          <w:color w:val="001F5F"/>
        </w:rPr>
        <w:t>or</w:t>
      </w:r>
      <w:r>
        <w:rPr>
          <w:color w:val="001F5F"/>
          <w:spacing w:val="-2"/>
        </w:rPr>
        <w:t xml:space="preserve"> </w:t>
      </w:r>
      <w:r>
        <w:rPr>
          <w:color w:val="001F5F"/>
        </w:rPr>
        <w:t>EEA</w:t>
      </w:r>
      <w:r>
        <w:rPr>
          <w:color w:val="001F5F"/>
          <w:spacing w:val="-4"/>
        </w:rPr>
        <w:t xml:space="preserve"> </w:t>
      </w:r>
      <w:r>
        <w:rPr>
          <w:color w:val="001F5F"/>
        </w:rPr>
        <w:t>countries</w:t>
      </w:r>
    </w:p>
    <w:p w:rsidR="00160CB9" w:rsidRDefault="00CF11F4">
      <w:pPr>
        <w:pStyle w:val="Tekstpodstawowy"/>
        <w:spacing w:before="157" w:line="276" w:lineRule="auto"/>
        <w:ind w:left="567" w:right="134"/>
        <w:jc w:val="both"/>
      </w:pPr>
      <w:r>
        <w:rPr>
          <w:spacing w:val="-1"/>
        </w:rPr>
        <w:t>A</w:t>
      </w:r>
      <w:r>
        <w:rPr>
          <w:spacing w:val="-9"/>
        </w:rPr>
        <w:t xml:space="preserve"> </w:t>
      </w:r>
      <w:r>
        <w:rPr>
          <w:spacing w:val="-1"/>
        </w:rPr>
        <w:t>student</w:t>
      </w:r>
      <w:r>
        <w:rPr>
          <w:spacing w:val="-7"/>
        </w:rPr>
        <w:t xml:space="preserve"> </w:t>
      </w:r>
      <w:r>
        <w:rPr>
          <w:spacing w:val="-1"/>
        </w:rPr>
        <w:t>with</w:t>
      </w:r>
      <w:r>
        <w:rPr>
          <w:spacing w:val="-8"/>
        </w:rPr>
        <w:t xml:space="preserve"> </w:t>
      </w:r>
      <w:r>
        <w:rPr>
          <w:spacing w:val="-1"/>
        </w:rPr>
        <w:t>citizenship</w:t>
      </w:r>
      <w:r>
        <w:rPr>
          <w:spacing w:val="-7"/>
        </w:rPr>
        <w:t xml:space="preserve"> </w:t>
      </w:r>
      <w:r>
        <w:t>other</w:t>
      </w:r>
      <w:r>
        <w:rPr>
          <w:spacing w:val="-8"/>
        </w:rPr>
        <w:t xml:space="preserve"> </w:t>
      </w:r>
      <w:r>
        <w:t>than</w:t>
      </w:r>
      <w:r>
        <w:rPr>
          <w:spacing w:val="-7"/>
        </w:rPr>
        <w:t xml:space="preserve"> </w:t>
      </w:r>
      <w:r>
        <w:t>that</w:t>
      </w:r>
      <w:r>
        <w:rPr>
          <w:spacing w:val="-7"/>
        </w:rPr>
        <w:t xml:space="preserve"> </w:t>
      </w:r>
      <w:r>
        <w:t>of</w:t>
      </w:r>
      <w:r>
        <w:rPr>
          <w:spacing w:val="-12"/>
        </w:rPr>
        <w:t xml:space="preserve"> </w:t>
      </w:r>
      <w:r>
        <w:t>a</w:t>
      </w:r>
      <w:r>
        <w:rPr>
          <w:spacing w:val="-8"/>
        </w:rPr>
        <w:t xml:space="preserve"> </w:t>
      </w:r>
      <w:r>
        <w:t>Member</w:t>
      </w:r>
      <w:r>
        <w:rPr>
          <w:spacing w:val="-8"/>
        </w:rPr>
        <w:t xml:space="preserve"> </w:t>
      </w:r>
      <w:r>
        <w:t>State</w:t>
      </w:r>
      <w:r>
        <w:rPr>
          <w:spacing w:val="-9"/>
        </w:rPr>
        <w:t xml:space="preserve"> </w:t>
      </w:r>
      <w:r>
        <w:t>of</w:t>
      </w:r>
      <w:r>
        <w:rPr>
          <w:spacing w:val="-9"/>
        </w:rPr>
        <w:t xml:space="preserve"> </w:t>
      </w:r>
      <w:r>
        <w:t>the</w:t>
      </w:r>
      <w:r>
        <w:rPr>
          <w:spacing w:val="-9"/>
        </w:rPr>
        <w:t xml:space="preserve"> </w:t>
      </w:r>
      <w:r>
        <w:t>European</w:t>
      </w:r>
      <w:r>
        <w:rPr>
          <w:spacing w:val="-9"/>
        </w:rPr>
        <w:t xml:space="preserve"> </w:t>
      </w:r>
      <w:r>
        <w:t>Union</w:t>
      </w:r>
      <w:r>
        <w:rPr>
          <w:spacing w:val="-7"/>
        </w:rPr>
        <w:t xml:space="preserve"> </w:t>
      </w:r>
      <w:r>
        <w:t>or</w:t>
      </w:r>
      <w:r>
        <w:rPr>
          <w:spacing w:val="-11"/>
        </w:rPr>
        <w:t xml:space="preserve"> </w:t>
      </w:r>
      <w:r>
        <w:t>of</w:t>
      </w:r>
      <w:r>
        <w:rPr>
          <w:spacing w:val="-12"/>
        </w:rPr>
        <w:t xml:space="preserve"> </w:t>
      </w:r>
      <w:r>
        <w:t>the</w:t>
      </w:r>
      <w:r>
        <w:rPr>
          <w:spacing w:val="-9"/>
        </w:rPr>
        <w:t xml:space="preserve"> </w:t>
      </w:r>
      <w:r>
        <w:t>European</w:t>
      </w:r>
      <w:r>
        <w:rPr>
          <w:spacing w:val="-9"/>
        </w:rPr>
        <w:t xml:space="preserve"> </w:t>
      </w:r>
      <w:r>
        <w:t>Economic</w:t>
      </w:r>
      <w:r>
        <w:rPr>
          <w:spacing w:val="-9"/>
        </w:rPr>
        <w:t xml:space="preserve"> </w:t>
      </w:r>
      <w:r>
        <w:t>Area</w:t>
      </w:r>
      <w:r>
        <w:rPr>
          <w:spacing w:val="-8"/>
        </w:rPr>
        <w:t xml:space="preserve"> </w:t>
      </w:r>
      <w:r>
        <w:t>is</w:t>
      </w:r>
      <w:r>
        <w:rPr>
          <w:spacing w:val="-9"/>
        </w:rPr>
        <w:t xml:space="preserve"> </w:t>
      </w:r>
      <w:r>
        <w:t>obliged,</w:t>
      </w:r>
      <w:r>
        <w:rPr>
          <w:spacing w:val="-43"/>
        </w:rPr>
        <w:t xml:space="preserve"> </w:t>
      </w:r>
      <w:r>
        <w:t>in</w:t>
      </w:r>
      <w:r>
        <w:rPr>
          <w:spacing w:val="-1"/>
        </w:rPr>
        <w:t xml:space="preserve"> </w:t>
      </w:r>
      <w:r>
        <w:t>relation</w:t>
      </w:r>
      <w:r>
        <w:rPr>
          <w:spacing w:val="-1"/>
        </w:rPr>
        <w:t xml:space="preserve"> </w:t>
      </w:r>
      <w:r>
        <w:t>to</w:t>
      </w:r>
      <w:r>
        <w:rPr>
          <w:spacing w:val="-2"/>
        </w:rPr>
        <w:t xml:space="preserve"> </w:t>
      </w:r>
      <w:r>
        <w:t>the</w:t>
      </w:r>
      <w:r>
        <w:rPr>
          <w:spacing w:val="-2"/>
        </w:rPr>
        <w:t xml:space="preserve"> </w:t>
      </w:r>
      <w:r>
        <w:t>planned</w:t>
      </w:r>
      <w:r>
        <w:rPr>
          <w:spacing w:val="-1"/>
        </w:rPr>
        <w:t xml:space="preserve"> </w:t>
      </w:r>
      <w:r>
        <w:t>bilateral</w:t>
      </w:r>
      <w:r>
        <w:rPr>
          <w:spacing w:val="-1"/>
        </w:rPr>
        <w:t xml:space="preserve"> </w:t>
      </w:r>
      <w:r>
        <w:t>exchange</w:t>
      </w:r>
      <w:r>
        <w:rPr>
          <w:spacing w:val="-3"/>
        </w:rPr>
        <w:t xml:space="preserve"> </w:t>
      </w:r>
      <w:r>
        <w:t>program,</w:t>
      </w:r>
      <w:r>
        <w:rPr>
          <w:spacing w:val="-1"/>
        </w:rPr>
        <w:t xml:space="preserve"> </w:t>
      </w:r>
      <w:r>
        <w:t>to</w:t>
      </w:r>
      <w:r>
        <w:rPr>
          <w:spacing w:val="-1"/>
        </w:rPr>
        <w:t xml:space="preserve"> </w:t>
      </w:r>
      <w:r>
        <w:t>check</w:t>
      </w:r>
      <w:r>
        <w:rPr>
          <w:spacing w:val="-2"/>
        </w:rPr>
        <w:t xml:space="preserve"> </w:t>
      </w:r>
      <w:r>
        <w:t>the</w:t>
      </w:r>
      <w:r>
        <w:rPr>
          <w:spacing w:val="-2"/>
        </w:rPr>
        <w:t xml:space="preserve"> </w:t>
      </w:r>
      <w:r>
        <w:t>rules</w:t>
      </w:r>
      <w:r>
        <w:rPr>
          <w:spacing w:val="-2"/>
        </w:rPr>
        <w:t xml:space="preserve"> </w:t>
      </w:r>
      <w:r>
        <w:t>relating</w:t>
      </w:r>
      <w:r>
        <w:rPr>
          <w:spacing w:val="-2"/>
        </w:rPr>
        <w:t xml:space="preserve"> </w:t>
      </w:r>
      <w:r>
        <w:t>to</w:t>
      </w:r>
      <w:r>
        <w:rPr>
          <w:spacing w:val="-2"/>
        </w:rPr>
        <w:t xml:space="preserve"> </w:t>
      </w:r>
      <w:r>
        <w:t>entry into</w:t>
      </w:r>
      <w:r>
        <w:rPr>
          <w:spacing w:val="-1"/>
        </w:rPr>
        <w:t xml:space="preserve"> </w:t>
      </w:r>
      <w:r>
        <w:t>the</w:t>
      </w:r>
      <w:r>
        <w:rPr>
          <w:spacing w:val="-2"/>
        </w:rPr>
        <w:t xml:space="preserve"> </w:t>
      </w:r>
      <w:r>
        <w:t>territory of</w:t>
      </w:r>
      <w:r>
        <w:rPr>
          <w:spacing w:val="-3"/>
        </w:rPr>
        <w:t xml:space="preserve"> </w:t>
      </w:r>
      <w:r>
        <w:t>the</w:t>
      </w:r>
      <w:r>
        <w:rPr>
          <w:spacing w:val="-2"/>
        </w:rPr>
        <w:t xml:space="preserve"> </w:t>
      </w:r>
      <w:r>
        <w:t>host</w:t>
      </w:r>
      <w:r>
        <w:rPr>
          <w:spacing w:val="-1"/>
        </w:rPr>
        <w:t xml:space="preserve"> </w:t>
      </w:r>
      <w:r>
        <w:t>country.</w:t>
      </w:r>
    </w:p>
    <w:p w:rsidR="00160CB9" w:rsidRDefault="00160CB9">
      <w:pPr>
        <w:pStyle w:val="Tekstpodstawowy"/>
      </w:pPr>
    </w:p>
    <w:p w:rsidR="00160CB9" w:rsidRDefault="00160CB9">
      <w:pPr>
        <w:pStyle w:val="Tekstpodstawowy"/>
        <w:spacing w:before="6"/>
        <w:rPr>
          <w:sz w:val="22"/>
        </w:rPr>
      </w:pPr>
    </w:p>
    <w:p w:rsidR="00160CB9" w:rsidRDefault="00CF11F4">
      <w:pPr>
        <w:ind w:left="642" w:right="215"/>
        <w:jc w:val="center"/>
        <w:rPr>
          <w:b/>
        </w:rPr>
      </w:pPr>
      <w:r>
        <w:rPr>
          <w:b/>
          <w:color w:val="1F4E79"/>
        </w:rPr>
        <w:t>OBLIGATIONS</w:t>
      </w:r>
      <w:r>
        <w:rPr>
          <w:b/>
          <w:color w:val="1F4E79"/>
          <w:spacing w:val="-3"/>
        </w:rPr>
        <w:t xml:space="preserve"> </w:t>
      </w:r>
      <w:r>
        <w:rPr>
          <w:b/>
          <w:color w:val="1F4E79"/>
        </w:rPr>
        <w:t>OF</w:t>
      </w:r>
      <w:r>
        <w:rPr>
          <w:b/>
          <w:color w:val="1F4E79"/>
          <w:spacing w:val="-6"/>
        </w:rPr>
        <w:t xml:space="preserve"> </w:t>
      </w:r>
      <w:r>
        <w:rPr>
          <w:b/>
          <w:color w:val="1F4E79"/>
        </w:rPr>
        <w:t>A</w:t>
      </w:r>
      <w:r>
        <w:rPr>
          <w:b/>
          <w:color w:val="1F4E79"/>
          <w:spacing w:val="-2"/>
        </w:rPr>
        <w:t xml:space="preserve"> </w:t>
      </w:r>
      <w:r>
        <w:rPr>
          <w:b/>
          <w:color w:val="1F4E79"/>
        </w:rPr>
        <w:t>QUALIFIED</w:t>
      </w:r>
      <w:r>
        <w:rPr>
          <w:b/>
          <w:color w:val="1F4E79"/>
          <w:spacing w:val="-2"/>
        </w:rPr>
        <w:t xml:space="preserve"> </w:t>
      </w:r>
      <w:r>
        <w:rPr>
          <w:b/>
          <w:color w:val="1F4E79"/>
        </w:rPr>
        <w:t>STUDENT</w:t>
      </w:r>
      <w:r>
        <w:rPr>
          <w:b/>
          <w:color w:val="1F4E79"/>
          <w:spacing w:val="-3"/>
        </w:rPr>
        <w:t xml:space="preserve"> </w:t>
      </w:r>
      <w:r>
        <w:rPr>
          <w:b/>
          <w:color w:val="1F4E79"/>
        </w:rPr>
        <w:t>(BEFORE</w:t>
      </w:r>
      <w:r>
        <w:rPr>
          <w:b/>
          <w:color w:val="1F4E79"/>
          <w:spacing w:val="-2"/>
        </w:rPr>
        <w:t xml:space="preserve"> </w:t>
      </w:r>
      <w:r>
        <w:rPr>
          <w:b/>
          <w:color w:val="1F4E79"/>
        </w:rPr>
        <w:t>DEPARTURE</w:t>
      </w:r>
      <w:r>
        <w:rPr>
          <w:b/>
          <w:color w:val="1F4E79"/>
          <w:spacing w:val="-4"/>
        </w:rPr>
        <w:t xml:space="preserve"> </w:t>
      </w:r>
      <w:r>
        <w:rPr>
          <w:b/>
          <w:color w:val="1F4E79"/>
        </w:rPr>
        <w:t>AND</w:t>
      </w:r>
      <w:r>
        <w:rPr>
          <w:b/>
          <w:color w:val="1F4E79"/>
          <w:spacing w:val="-4"/>
        </w:rPr>
        <w:t xml:space="preserve"> </w:t>
      </w:r>
      <w:r>
        <w:rPr>
          <w:b/>
          <w:color w:val="1F4E79"/>
        </w:rPr>
        <w:t>DURING</w:t>
      </w:r>
      <w:r>
        <w:rPr>
          <w:b/>
          <w:color w:val="1F4E79"/>
          <w:spacing w:val="-2"/>
        </w:rPr>
        <w:t xml:space="preserve"> </w:t>
      </w:r>
      <w:r>
        <w:rPr>
          <w:b/>
          <w:color w:val="1F4E79"/>
        </w:rPr>
        <w:t>DEPARTURE)</w:t>
      </w:r>
    </w:p>
    <w:p w:rsidR="00160CB9" w:rsidRDefault="00160CB9">
      <w:pPr>
        <w:pStyle w:val="Tekstpodstawowy"/>
        <w:rPr>
          <w:b/>
          <w:sz w:val="22"/>
        </w:rPr>
      </w:pPr>
    </w:p>
    <w:p w:rsidR="00160CB9" w:rsidRDefault="00160CB9">
      <w:pPr>
        <w:pStyle w:val="Tekstpodstawowy"/>
        <w:rPr>
          <w:b/>
          <w:sz w:val="24"/>
        </w:rPr>
      </w:pPr>
    </w:p>
    <w:p w:rsidR="001A61E7" w:rsidRPr="001A61E7" w:rsidRDefault="001A61E7" w:rsidP="001A61E7">
      <w:pPr>
        <w:pStyle w:val="Nagwek2"/>
        <w:numPr>
          <w:ilvl w:val="0"/>
          <w:numId w:val="3"/>
        </w:numPr>
        <w:tabs>
          <w:tab w:val="left" w:pos="500"/>
        </w:tabs>
        <w:spacing w:before="1"/>
        <w:rPr>
          <w:color w:val="002060"/>
        </w:rPr>
      </w:pPr>
      <w:r w:rsidRPr="001A61E7">
        <w:rPr>
          <w:color w:val="002060"/>
        </w:rPr>
        <w:t>Learning Agreement obligation</w:t>
      </w:r>
    </w:p>
    <w:p w:rsidR="001A61E7" w:rsidRPr="001A61E7" w:rsidRDefault="001A61E7" w:rsidP="001A61E7">
      <w:pPr>
        <w:pStyle w:val="Nagwek2"/>
        <w:tabs>
          <w:tab w:val="left" w:pos="500"/>
        </w:tabs>
        <w:spacing w:before="1"/>
        <w:ind w:firstLine="0"/>
        <w:jc w:val="both"/>
        <w:rPr>
          <w:b w:val="0"/>
        </w:rPr>
      </w:pPr>
      <w:r w:rsidRPr="001A61E7">
        <w:rPr>
          <w:b w:val="0"/>
        </w:rPr>
        <w:t>Before leaving for the host university, the student and the Mobility Coordinator agree on an Study Program Agreement taking into account program differences.</w:t>
      </w:r>
    </w:p>
    <w:p w:rsidR="001A61E7" w:rsidRPr="001A61E7" w:rsidRDefault="001A61E7" w:rsidP="001A61E7">
      <w:pPr>
        <w:pStyle w:val="Nagwek2"/>
        <w:tabs>
          <w:tab w:val="left" w:pos="500"/>
        </w:tabs>
        <w:spacing w:before="1"/>
        <w:ind w:firstLine="0"/>
        <w:jc w:val="both"/>
        <w:rPr>
          <w:b w:val="0"/>
        </w:rPr>
      </w:pPr>
      <w:r w:rsidRPr="001A61E7">
        <w:rPr>
          <w:b w:val="0"/>
        </w:rPr>
        <w:t>The agreement includes, among others: selection of subjects and the number of ECTS points to</w:t>
      </w:r>
      <w:r>
        <w:rPr>
          <w:b w:val="0"/>
        </w:rPr>
        <w:t xml:space="preserve"> be completed by the student at </w:t>
      </w:r>
      <w:r w:rsidRPr="001A61E7">
        <w:rPr>
          <w:b w:val="0"/>
        </w:rPr>
        <w:t>the host university.</w:t>
      </w:r>
    </w:p>
    <w:p w:rsidR="001A61E7" w:rsidRPr="001A61E7" w:rsidRDefault="001A61E7" w:rsidP="001A61E7">
      <w:pPr>
        <w:pStyle w:val="Nagwek2"/>
        <w:tabs>
          <w:tab w:val="left" w:pos="500"/>
        </w:tabs>
        <w:spacing w:before="1"/>
        <w:ind w:firstLine="0"/>
        <w:jc w:val="both"/>
        <w:rPr>
          <w:b w:val="0"/>
        </w:rPr>
      </w:pPr>
      <w:r w:rsidRPr="001A61E7">
        <w:rPr>
          <w:b w:val="0"/>
        </w:rPr>
        <w:t>Sending a student to a foreign university for part of the study program may not result in the extension of the period of study at the University of Warsaw or result in deprivation of the right to a diploma with honors.</w:t>
      </w:r>
    </w:p>
    <w:p w:rsidR="001A61E7" w:rsidRDefault="001A61E7" w:rsidP="001A61E7">
      <w:pPr>
        <w:pStyle w:val="Nagwek2"/>
        <w:tabs>
          <w:tab w:val="left" w:pos="500"/>
        </w:tabs>
        <w:spacing w:before="1"/>
        <w:ind w:firstLine="0"/>
        <w:jc w:val="both"/>
        <w:rPr>
          <w:b w:val="0"/>
        </w:rPr>
      </w:pPr>
      <w:r w:rsidRPr="001A61E7">
        <w:rPr>
          <w:b w:val="0"/>
        </w:rPr>
        <w:t xml:space="preserve">After agreeing on the LA proposal with the Mobility Coordinator, the student submits it to the director of studies for approval. After obtaining it, it is sent by e-mail to the coordinator. </w:t>
      </w:r>
    </w:p>
    <w:p w:rsidR="001A61E7" w:rsidRDefault="001A61E7" w:rsidP="001A61E7">
      <w:pPr>
        <w:pStyle w:val="Nagwek2"/>
        <w:tabs>
          <w:tab w:val="left" w:pos="500"/>
        </w:tabs>
        <w:spacing w:before="1"/>
        <w:ind w:firstLine="0"/>
        <w:jc w:val="both"/>
        <w:rPr>
          <w:b w:val="0"/>
        </w:rPr>
      </w:pPr>
    </w:p>
    <w:p w:rsidR="001A61E7" w:rsidRPr="001A61E7" w:rsidRDefault="001A61E7" w:rsidP="001A61E7">
      <w:pPr>
        <w:pStyle w:val="Nagwek2"/>
        <w:numPr>
          <w:ilvl w:val="0"/>
          <w:numId w:val="3"/>
        </w:numPr>
        <w:tabs>
          <w:tab w:val="left" w:pos="500"/>
        </w:tabs>
        <w:spacing w:before="1"/>
        <w:jc w:val="both"/>
        <w:rPr>
          <w:color w:val="002060"/>
        </w:rPr>
      </w:pPr>
      <w:r w:rsidRPr="001A61E7">
        <w:rPr>
          <w:color w:val="002060"/>
        </w:rPr>
        <w:t>Obligation to inform the student section about participation in the exchange</w:t>
      </w:r>
    </w:p>
    <w:p w:rsidR="001A61E7" w:rsidRDefault="001A61E7" w:rsidP="001A61E7">
      <w:pPr>
        <w:pStyle w:val="Nagwek2"/>
        <w:tabs>
          <w:tab w:val="left" w:pos="500"/>
        </w:tabs>
        <w:spacing w:before="1"/>
        <w:ind w:firstLine="0"/>
        <w:jc w:val="both"/>
        <w:rPr>
          <w:b w:val="0"/>
        </w:rPr>
      </w:pPr>
      <w:r w:rsidRPr="001A61E7">
        <w:rPr>
          <w:b w:val="0"/>
        </w:rPr>
        <w:t>It is the student's responsibility to inform the Student Section at WNPiSM about the planned bilateral exchange trip.</w:t>
      </w:r>
    </w:p>
    <w:p w:rsidR="001A61E7" w:rsidRPr="001A61E7" w:rsidRDefault="001A61E7" w:rsidP="001A61E7">
      <w:pPr>
        <w:pStyle w:val="Nagwek2"/>
        <w:tabs>
          <w:tab w:val="left" w:pos="500"/>
        </w:tabs>
        <w:spacing w:before="1"/>
        <w:ind w:firstLine="0"/>
        <w:jc w:val="both"/>
        <w:rPr>
          <w:b w:val="0"/>
        </w:rPr>
      </w:pPr>
    </w:p>
    <w:p w:rsidR="001A61E7" w:rsidRPr="001A61E7" w:rsidRDefault="001A61E7" w:rsidP="001A61E7">
      <w:pPr>
        <w:pStyle w:val="Tekstpodstawowy"/>
        <w:numPr>
          <w:ilvl w:val="0"/>
          <w:numId w:val="3"/>
        </w:numPr>
        <w:tabs>
          <w:tab w:val="left" w:pos="1354"/>
          <w:tab w:val="left" w:pos="2173"/>
          <w:tab w:val="left" w:pos="3529"/>
          <w:tab w:val="left" w:pos="4511"/>
          <w:tab w:val="left" w:pos="5620"/>
          <w:tab w:val="left" w:pos="6530"/>
          <w:tab w:val="left" w:pos="7295"/>
          <w:tab w:val="left" w:pos="8181"/>
          <w:tab w:val="left" w:pos="9153"/>
          <w:tab w:val="left" w:pos="10538"/>
        </w:tabs>
        <w:spacing w:line="276" w:lineRule="auto"/>
        <w:ind w:right="132"/>
        <w:jc w:val="both"/>
        <w:rPr>
          <w:b/>
          <w:color w:val="002060"/>
        </w:rPr>
      </w:pPr>
      <w:r w:rsidRPr="001A61E7">
        <w:rPr>
          <w:b/>
          <w:color w:val="002060"/>
        </w:rPr>
        <w:t>Student status during the trip</w:t>
      </w:r>
    </w:p>
    <w:p w:rsidR="001A61E7" w:rsidRDefault="001A61E7" w:rsidP="001A61E7">
      <w:pPr>
        <w:pStyle w:val="Tekstpodstawowy"/>
        <w:tabs>
          <w:tab w:val="left" w:pos="1354"/>
          <w:tab w:val="left" w:pos="2173"/>
          <w:tab w:val="left" w:pos="3529"/>
          <w:tab w:val="left" w:pos="4511"/>
          <w:tab w:val="left" w:pos="5620"/>
          <w:tab w:val="left" w:pos="6530"/>
          <w:tab w:val="left" w:pos="7295"/>
          <w:tab w:val="left" w:pos="8181"/>
          <w:tab w:val="left" w:pos="9153"/>
          <w:tab w:val="left" w:pos="10538"/>
        </w:tabs>
        <w:spacing w:line="276" w:lineRule="auto"/>
        <w:ind w:left="500" w:right="132"/>
        <w:jc w:val="both"/>
      </w:pPr>
      <w:r>
        <w:t>A student on a bilateral exchange must have the status of a UW student during the entire exchange period and cannot be on dean's leave during this time.</w:t>
      </w:r>
    </w:p>
    <w:p w:rsidR="001A61E7" w:rsidRDefault="001A61E7" w:rsidP="001A61E7">
      <w:pPr>
        <w:pStyle w:val="Tekstpodstawowy"/>
        <w:tabs>
          <w:tab w:val="left" w:pos="1354"/>
          <w:tab w:val="left" w:pos="2173"/>
          <w:tab w:val="left" w:pos="3529"/>
          <w:tab w:val="left" w:pos="4511"/>
          <w:tab w:val="left" w:pos="5620"/>
          <w:tab w:val="left" w:pos="6530"/>
          <w:tab w:val="left" w:pos="7295"/>
          <w:tab w:val="left" w:pos="8181"/>
          <w:tab w:val="left" w:pos="9153"/>
          <w:tab w:val="left" w:pos="10538"/>
        </w:tabs>
        <w:spacing w:line="276" w:lineRule="auto"/>
        <w:ind w:right="132"/>
        <w:jc w:val="both"/>
      </w:pPr>
    </w:p>
    <w:p w:rsidR="00160CB9" w:rsidRDefault="00CF11F4" w:rsidP="001A61E7">
      <w:pPr>
        <w:pStyle w:val="Nagwek2"/>
        <w:numPr>
          <w:ilvl w:val="0"/>
          <w:numId w:val="3"/>
        </w:numPr>
        <w:tabs>
          <w:tab w:val="left" w:pos="500"/>
        </w:tabs>
        <w:spacing w:before="1"/>
      </w:pPr>
      <w:r>
        <w:rPr>
          <w:color w:val="001F5F"/>
        </w:rPr>
        <w:t>Obligation</w:t>
      </w:r>
      <w:r>
        <w:rPr>
          <w:color w:val="001F5F"/>
          <w:spacing w:val="-1"/>
        </w:rPr>
        <w:t xml:space="preserve"> </w:t>
      </w:r>
      <w:r>
        <w:rPr>
          <w:color w:val="001F5F"/>
        </w:rPr>
        <w:t>to</w:t>
      </w:r>
      <w:r>
        <w:rPr>
          <w:color w:val="001F5F"/>
          <w:spacing w:val="-2"/>
        </w:rPr>
        <w:t xml:space="preserve"> </w:t>
      </w:r>
      <w:r>
        <w:rPr>
          <w:color w:val="001F5F"/>
        </w:rPr>
        <w:t>register</w:t>
      </w:r>
      <w:r>
        <w:rPr>
          <w:color w:val="001F5F"/>
          <w:spacing w:val="-1"/>
        </w:rPr>
        <w:t xml:space="preserve"> </w:t>
      </w:r>
      <w:r>
        <w:rPr>
          <w:color w:val="001F5F"/>
        </w:rPr>
        <w:t>and</w:t>
      </w:r>
      <w:r>
        <w:rPr>
          <w:color w:val="001F5F"/>
          <w:spacing w:val="-2"/>
        </w:rPr>
        <w:t xml:space="preserve"> </w:t>
      </w:r>
      <w:r>
        <w:rPr>
          <w:color w:val="001F5F"/>
        </w:rPr>
        <w:t>pass</w:t>
      </w:r>
      <w:r>
        <w:rPr>
          <w:color w:val="001F5F"/>
          <w:spacing w:val="-3"/>
        </w:rPr>
        <w:t xml:space="preserve"> </w:t>
      </w:r>
      <w:r>
        <w:rPr>
          <w:color w:val="001F5F"/>
        </w:rPr>
        <w:t>the</w:t>
      </w:r>
      <w:r>
        <w:rPr>
          <w:color w:val="001F5F"/>
          <w:spacing w:val="-2"/>
        </w:rPr>
        <w:t xml:space="preserve"> </w:t>
      </w:r>
      <w:r>
        <w:rPr>
          <w:color w:val="001F5F"/>
        </w:rPr>
        <w:t>diploma</w:t>
      </w:r>
      <w:r>
        <w:rPr>
          <w:color w:val="001F5F"/>
          <w:spacing w:val="-1"/>
        </w:rPr>
        <w:t xml:space="preserve"> </w:t>
      </w:r>
      <w:r>
        <w:rPr>
          <w:color w:val="001F5F"/>
        </w:rPr>
        <w:t>seminar</w:t>
      </w:r>
    </w:p>
    <w:p w:rsidR="00160CB9" w:rsidRDefault="00160CB9">
      <w:pPr>
        <w:pStyle w:val="Tekstpodstawowy"/>
        <w:spacing w:before="10"/>
        <w:rPr>
          <w:b/>
          <w:sz w:val="15"/>
        </w:rPr>
      </w:pPr>
    </w:p>
    <w:p w:rsidR="001A61E7" w:rsidRDefault="00CF11F4" w:rsidP="001A61E7">
      <w:pPr>
        <w:pStyle w:val="Tekstpodstawowy"/>
        <w:tabs>
          <w:tab w:val="left" w:pos="1354"/>
          <w:tab w:val="left" w:pos="2173"/>
          <w:tab w:val="left" w:pos="3529"/>
          <w:tab w:val="left" w:pos="4511"/>
          <w:tab w:val="left" w:pos="5620"/>
          <w:tab w:val="left" w:pos="6530"/>
          <w:tab w:val="left" w:pos="7295"/>
          <w:tab w:val="left" w:pos="8181"/>
          <w:tab w:val="left" w:pos="9153"/>
          <w:tab w:val="left" w:pos="10538"/>
        </w:tabs>
        <w:spacing w:line="276" w:lineRule="auto"/>
        <w:ind w:left="567" w:right="132"/>
        <w:rPr>
          <w:spacing w:val="-1"/>
        </w:rPr>
      </w:pPr>
      <w:r>
        <w:t>Participation</w:t>
      </w:r>
      <w:r>
        <w:rPr>
          <w:spacing w:val="-1"/>
        </w:rPr>
        <w:t xml:space="preserve"> </w:t>
      </w:r>
      <w:r>
        <w:t>in</w:t>
      </w:r>
      <w:r>
        <w:rPr>
          <w:spacing w:val="-2"/>
        </w:rPr>
        <w:t xml:space="preserve"> </w:t>
      </w:r>
      <w:r>
        <w:t>the</w:t>
      </w:r>
      <w:r>
        <w:rPr>
          <w:spacing w:val="-3"/>
        </w:rPr>
        <w:t xml:space="preserve"> </w:t>
      </w:r>
      <w:r>
        <w:t>exchange</w:t>
      </w:r>
      <w:r>
        <w:rPr>
          <w:spacing w:val="-4"/>
        </w:rPr>
        <w:t xml:space="preserve"> </w:t>
      </w:r>
      <w:r>
        <w:t>program</w:t>
      </w:r>
      <w:r>
        <w:rPr>
          <w:spacing w:val="-3"/>
        </w:rPr>
        <w:t xml:space="preserve"> </w:t>
      </w:r>
      <w:r>
        <w:t>does</w:t>
      </w:r>
      <w:r>
        <w:rPr>
          <w:spacing w:val="-3"/>
        </w:rPr>
        <w:t xml:space="preserve"> </w:t>
      </w:r>
      <w:r>
        <w:t>not</w:t>
      </w:r>
      <w:r>
        <w:rPr>
          <w:spacing w:val="-2"/>
        </w:rPr>
        <w:t xml:space="preserve"> </w:t>
      </w:r>
      <w:r>
        <w:t>release</w:t>
      </w:r>
      <w:r>
        <w:rPr>
          <w:spacing w:val="-3"/>
        </w:rPr>
        <w:t xml:space="preserve"> </w:t>
      </w:r>
      <w:r>
        <w:t>the</w:t>
      </w:r>
      <w:r>
        <w:rPr>
          <w:spacing w:val="-4"/>
        </w:rPr>
        <w:t xml:space="preserve"> </w:t>
      </w:r>
      <w:r>
        <w:t>student</w:t>
      </w:r>
      <w:r>
        <w:rPr>
          <w:spacing w:val="-2"/>
        </w:rPr>
        <w:t xml:space="preserve"> </w:t>
      </w:r>
      <w:r>
        <w:t>from</w:t>
      </w:r>
      <w:r>
        <w:rPr>
          <w:spacing w:val="-3"/>
        </w:rPr>
        <w:t xml:space="preserve"> </w:t>
      </w:r>
      <w:r>
        <w:t>the</w:t>
      </w:r>
      <w:r>
        <w:rPr>
          <w:spacing w:val="-4"/>
        </w:rPr>
        <w:t xml:space="preserve"> </w:t>
      </w:r>
      <w:r>
        <w:t>obligation to</w:t>
      </w:r>
      <w:r>
        <w:rPr>
          <w:spacing w:val="-3"/>
        </w:rPr>
        <w:t xml:space="preserve"> </w:t>
      </w:r>
      <w:r>
        <w:t>complete</w:t>
      </w:r>
      <w:r>
        <w:rPr>
          <w:spacing w:val="-3"/>
        </w:rPr>
        <w:t xml:space="preserve"> </w:t>
      </w:r>
      <w:r>
        <w:t>the</w:t>
      </w:r>
      <w:r>
        <w:rPr>
          <w:spacing w:val="-3"/>
        </w:rPr>
        <w:t xml:space="preserve"> </w:t>
      </w:r>
      <w:r>
        <w:t>diploma</w:t>
      </w:r>
      <w:r>
        <w:rPr>
          <w:spacing w:val="-3"/>
        </w:rPr>
        <w:t xml:space="preserve"> </w:t>
      </w:r>
      <w:r>
        <w:t>seminar</w:t>
      </w:r>
      <w:r>
        <w:rPr>
          <w:spacing w:val="-2"/>
        </w:rPr>
        <w:t xml:space="preserve"> </w:t>
      </w:r>
      <w:r>
        <w:t>(if</w:t>
      </w:r>
      <w:r>
        <w:rPr>
          <w:spacing w:val="-3"/>
        </w:rPr>
        <w:t xml:space="preserve"> </w:t>
      </w:r>
      <w:r>
        <w:t>the</w:t>
      </w:r>
      <w:r>
        <w:rPr>
          <w:spacing w:val="-43"/>
        </w:rPr>
        <w:t xml:space="preserve"> </w:t>
      </w:r>
      <w:r>
        <w:lastRenderedPageBreak/>
        <w:t>seminar is included in the study program at the WNPiSM during the exchange semester). The student is required to register for</w:t>
      </w:r>
      <w:r>
        <w:rPr>
          <w:spacing w:val="1"/>
        </w:rPr>
        <w:t xml:space="preserve"> </w:t>
      </w:r>
      <w:r>
        <w:t>the seminar and to complete it on the basis of an individual arrangement with the supervisor. Otherwise, the seminar will have</w:t>
      </w:r>
      <w:r>
        <w:rPr>
          <w:spacing w:val="1"/>
        </w:rPr>
        <w:t xml:space="preserve"> </w:t>
      </w:r>
      <w:r w:rsidR="001A61E7">
        <w:t xml:space="preserve">to be repeated (and payed for) in the next academic </w:t>
      </w:r>
      <w:r w:rsidR="001A61E7">
        <w:rPr>
          <w:spacing w:val="-1"/>
        </w:rPr>
        <w:t xml:space="preserve">year. </w:t>
      </w:r>
    </w:p>
    <w:p w:rsidR="001A61E7" w:rsidRDefault="001A61E7" w:rsidP="001A61E7">
      <w:pPr>
        <w:pStyle w:val="Tekstpodstawowy"/>
        <w:tabs>
          <w:tab w:val="left" w:pos="1354"/>
          <w:tab w:val="left" w:pos="2173"/>
          <w:tab w:val="left" w:pos="3529"/>
          <w:tab w:val="left" w:pos="4511"/>
          <w:tab w:val="left" w:pos="5620"/>
          <w:tab w:val="left" w:pos="6530"/>
          <w:tab w:val="left" w:pos="7295"/>
          <w:tab w:val="left" w:pos="8181"/>
          <w:tab w:val="left" w:pos="9153"/>
          <w:tab w:val="left" w:pos="10538"/>
        </w:tabs>
        <w:spacing w:line="276" w:lineRule="auto"/>
        <w:ind w:left="567" w:right="132"/>
        <w:rPr>
          <w:spacing w:val="-1"/>
        </w:rPr>
      </w:pPr>
    </w:p>
    <w:p w:rsidR="00160CB9" w:rsidRPr="001A61E7" w:rsidRDefault="00CF11F4" w:rsidP="001A61E7">
      <w:pPr>
        <w:pStyle w:val="Tekstpodstawowy"/>
        <w:numPr>
          <w:ilvl w:val="0"/>
          <w:numId w:val="3"/>
        </w:numPr>
        <w:tabs>
          <w:tab w:val="left" w:pos="1354"/>
          <w:tab w:val="left" w:pos="2173"/>
          <w:tab w:val="left" w:pos="3529"/>
          <w:tab w:val="left" w:pos="4511"/>
          <w:tab w:val="left" w:pos="5620"/>
          <w:tab w:val="left" w:pos="6530"/>
          <w:tab w:val="left" w:pos="7295"/>
          <w:tab w:val="left" w:pos="8181"/>
          <w:tab w:val="left" w:pos="9153"/>
          <w:tab w:val="left" w:pos="10538"/>
        </w:tabs>
        <w:spacing w:line="276" w:lineRule="auto"/>
        <w:ind w:right="132"/>
        <w:rPr>
          <w:b/>
          <w:spacing w:val="-1"/>
        </w:rPr>
      </w:pPr>
      <w:r w:rsidRPr="001A61E7">
        <w:rPr>
          <w:b/>
          <w:color w:val="001F5F"/>
        </w:rPr>
        <w:t>Obligation</w:t>
      </w:r>
      <w:r w:rsidRPr="001A61E7">
        <w:rPr>
          <w:b/>
          <w:color w:val="001F5F"/>
          <w:spacing w:val="-1"/>
        </w:rPr>
        <w:t xml:space="preserve"> </w:t>
      </w:r>
      <w:r w:rsidRPr="001A61E7">
        <w:rPr>
          <w:b/>
          <w:color w:val="001F5F"/>
        </w:rPr>
        <w:t>to</w:t>
      </w:r>
      <w:r w:rsidRPr="001A61E7">
        <w:rPr>
          <w:b/>
          <w:color w:val="001F5F"/>
          <w:spacing w:val="-2"/>
        </w:rPr>
        <w:t xml:space="preserve"> </w:t>
      </w:r>
      <w:r w:rsidRPr="001A61E7">
        <w:rPr>
          <w:b/>
          <w:color w:val="001F5F"/>
        </w:rPr>
        <w:t>know</w:t>
      </w:r>
      <w:r w:rsidRPr="001A61E7">
        <w:rPr>
          <w:b/>
          <w:color w:val="001F5F"/>
          <w:spacing w:val="-2"/>
        </w:rPr>
        <w:t xml:space="preserve"> </w:t>
      </w:r>
      <w:r w:rsidRPr="001A61E7">
        <w:rPr>
          <w:b/>
          <w:color w:val="001F5F"/>
        </w:rPr>
        <w:t>the</w:t>
      </w:r>
      <w:r w:rsidRPr="001A61E7">
        <w:rPr>
          <w:b/>
          <w:color w:val="001F5F"/>
          <w:spacing w:val="-2"/>
        </w:rPr>
        <w:t xml:space="preserve"> </w:t>
      </w:r>
      <w:r w:rsidRPr="001A61E7">
        <w:rPr>
          <w:b/>
          <w:color w:val="001F5F"/>
        </w:rPr>
        <w:t>language</w:t>
      </w:r>
      <w:r w:rsidRPr="001A61E7">
        <w:rPr>
          <w:b/>
          <w:color w:val="001F5F"/>
          <w:spacing w:val="-2"/>
        </w:rPr>
        <w:t xml:space="preserve"> </w:t>
      </w:r>
      <w:r w:rsidRPr="001A61E7">
        <w:rPr>
          <w:b/>
          <w:color w:val="001F5F"/>
        </w:rPr>
        <w:t>requirements</w:t>
      </w:r>
    </w:p>
    <w:p w:rsidR="00160CB9" w:rsidRDefault="00CF11F4" w:rsidP="001A61E7">
      <w:pPr>
        <w:pStyle w:val="Tekstpodstawowy"/>
        <w:spacing w:before="157" w:line="276" w:lineRule="auto"/>
        <w:ind w:left="500" w:right="137"/>
        <w:jc w:val="both"/>
      </w:pPr>
      <w:r>
        <w:rPr>
          <w:u w:val="single"/>
        </w:rPr>
        <w:t>It is the Student`s responsibility</w:t>
      </w:r>
      <w:r>
        <w:t xml:space="preserve"> to know and meet the language requirements (language level) at the host university. Candidates</w:t>
      </w:r>
      <w:r>
        <w:rPr>
          <w:spacing w:val="-43"/>
        </w:rPr>
        <w:t xml:space="preserve"> </w:t>
      </w:r>
      <w:r>
        <w:t>who do not meet the language proficiency requirements may be excluded from the qualification procedure. The Commission</w:t>
      </w:r>
      <w:r>
        <w:rPr>
          <w:spacing w:val="1"/>
        </w:rPr>
        <w:t xml:space="preserve"> </w:t>
      </w:r>
      <w:r>
        <w:t>reserves</w:t>
      </w:r>
      <w:r>
        <w:rPr>
          <w:spacing w:val="-1"/>
        </w:rPr>
        <w:t xml:space="preserve"> </w:t>
      </w:r>
      <w:r>
        <w:t>the</w:t>
      </w:r>
      <w:r>
        <w:rPr>
          <w:spacing w:val="-1"/>
        </w:rPr>
        <w:t xml:space="preserve"> </w:t>
      </w:r>
      <w:r w:rsidR="001A61E7">
        <w:t>ri</w:t>
      </w:r>
      <w:r>
        <w:t>ght</w:t>
      </w:r>
      <w:r>
        <w:rPr>
          <w:spacing w:val="1"/>
        </w:rPr>
        <w:t xml:space="preserve"> </w:t>
      </w:r>
      <w:r>
        <w:t>to verify</w:t>
      </w:r>
      <w:r>
        <w:rPr>
          <w:spacing w:val="1"/>
        </w:rPr>
        <w:t xml:space="preserve"> </w:t>
      </w:r>
      <w:r>
        <w:t>language competences</w:t>
      </w:r>
      <w:r>
        <w:rPr>
          <w:spacing w:val="-2"/>
        </w:rPr>
        <w:t xml:space="preserve"> </w:t>
      </w:r>
      <w:r>
        <w:t>in</w:t>
      </w:r>
      <w:r>
        <w:rPr>
          <w:spacing w:val="1"/>
        </w:rPr>
        <w:t xml:space="preserve"> </w:t>
      </w:r>
      <w:r>
        <w:t>case</w:t>
      </w:r>
      <w:r>
        <w:rPr>
          <w:spacing w:val="-1"/>
        </w:rPr>
        <w:t xml:space="preserve"> </w:t>
      </w:r>
      <w:r>
        <w:t>of</w:t>
      </w:r>
      <w:r>
        <w:rPr>
          <w:spacing w:val="2"/>
        </w:rPr>
        <w:t xml:space="preserve"> </w:t>
      </w:r>
      <w:r>
        <w:t>doubt.</w:t>
      </w:r>
    </w:p>
    <w:p w:rsidR="001A61E7" w:rsidRDefault="001A61E7" w:rsidP="001A61E7">
      <w:pPr>
        <w:pStyle w:val="Nagwek2"/>
        <w:numPr>
          <w:ilvl w:val="0"/>
          <w:numId w:val="3"/>
        </w:numPr>
        <w:tabs>
          <w:tab w:val="left" w:pos="500"/>
        </w:tabs>
        <w:spacing w:before="157"/>
      </w:pPr>
      <w:r>
        <w:rPr>
          <w:color w:val="001F5F"/>
        </w:rPr>
        <w:t>Obligation</w:t>
      </w:r>
      <w:r>
        <w:rPr>
          <w:color w:val="001F5F"/>
          <w:spacing w:val="-2"/>
        </w:rPr>
        <w:t xml:space="preserve"> </w:t>
      </w:r>
      <w:r>
        <w:rPr>
          <w:color w:val="001F5F"/>
        </w:rPr>
        <w:t>to</w:t>
      </w:r>
      <w:r>
        <w:rPr>
          <w:color w:val="001F5F"/>
          <w:spacing w:val="-2"/>
        </w:rPr>
        <w:t xml:space="preserve"> </w:t>
      </w:r>
      <w:r>
        <w:rPr>
          <w:color w:val="001F5F"/>
        </w:rPr>
        <w:t>complete</w:t>
      </w:r>
      <w:r>
        <w:rPr>
          <w:color w:val="001F5F"/>
          <w:spacing w:val="-2"/>
        </w:rPr>
        <w:t xml:space="preserve"> </w:t>
      </w:r>
      <w:r>
        <w:rPr>
          <w:color w:val="001F5F"/>
        </w:rPr>
        <w:t>30</w:t>
      </w:r>
      <w:r>
        <w:rPr>
          <w:color w:val="001F5F"/>
          <w:spacing w:val="-3"/>
        </w:rPr>
        <w:t xml:space="preserve"> </w:t>
      </w:r>
      <w:r>
        <w:rPr>
          <w:color w:val="001F5F"/>
        </w:rPr>
        <w:t>ECTS</w:t>
      </w:r>
      <w:r>
        <w:rPr>
          <w:color w:val="001F5F"/>
          <w:spacing w:val="-4"/>
        </w:rPr>
        <w:t xml:space="preserve"> </w:t>
      </w:r>
      <w:r>
        <w:rPr>
          <w:color w:val="001F5F"/>
        </w:rPr>
        <w:t>per</w:t>
      </w:r>
      <w:r>
        <w:rPr>
          <w:color w:val="001F5F"/>
          <w:spacing w:val="-2"/>
        </w:rPr>
        <w:t xml:space="preserve"> </w:t>
      </w:r>
      <w:r>
        <w:rPr>
          <w:color w:val="001F5F"/>
        </w:rPr>
        <w:t>semester</w:t>
      </w:r>
      <w:r>
        <w:rPr>
          <w:color w:val="001F5F"/>
          <w:spacing w:val="-1"/>
        </w:rPr>
        <w:t xml:space="preserve"> </w:t>
      </w:r>
      <w:r>
        <w:rPr>
          <w:color w:val="001F5F"/>
        </w:rPr>
        <w:t>and</w:t>
      </w:r>
      <w:r>
        <w:rPr>
          <w:color w:val="001F5F"/>
          <w:spacing w:val="-4"/>
        </w:rPr>
        <w:t xml:space="preserve"> </w:t>
      </w:r>
      <w:r>
        <w:rPr>
          <w:color w:val="001F5F"/>
        </w:rPr>
        <w:t>recognition</w:t>
      </w:r>
      <w:r>
        <w:rPr>
          <w:color w:val="001F5F"/>
          <w:spacing w:val="-2"/>
        </w:rPr>
        <w:t xml:space="preserve"> </w:t>
      </w:r>
      <w:r>
        <w:rPr>
          <w:color w:val="001F5F"/>
        </w:rPr>
        <w:t>of</w:t>
      </w:r>
      <w:r>
        <w:rPr>
          <w:color w:val="001F5F"/>
          <w:spacing w:val="-4"/>
        </w:rPr>
        <w:t xml:space="preserve"> </w:t>
      </w:r>
      <w:r>
        <w:rPr>
          <w:color w:val="001F5F"/>
        </w:rPr>
        <w:t>subjects</w:t>
      </w:r>
    </w:p>
    <w:p w:rsidR="001A61E7" w:rsidRDefault="001A61E7" w:rsidP="001A61E7">
      <w:pPr>
        <w:pStyle w:val="Tekstpodstawowy"/>
        <w:spacing w:before="156" w:line="276" w:lineRule="auto"/>
        <w:ind w:left="567" w:right="133"/>
      </w:pPr>
      <w:r>
        <w:t>The</w:t>
      </w:r>
      <w:r>
        <w:rPr>
          <w:spacing w:val="14"/>
        </w:rPr>
        <w:t xml:space="preserve"> </w:t>
      </w:r>
      <w:r>
        <w:t>student</w:t>
      </w:r>
      <w:r>
        <w:rPr>
          <w:spacing w:val="15"/>
        </w:rPr>
        <w:t xml:space="preserve"> </w:t>
      </w:r>
      <w:r>
        <w:t>is</w:t>
      </w:r>
      <w:r>
        <w:rPr>
          <w:spacing w:val="13"/>
        </w:rPr>
        <w:t xml:space="preserve"> </w:t>
      </w:r>
      <w:r>
        <w:t>required</w:t>
      </w:r>
      <w:r>
        <w:rPr>
          <w:spacing w:val="15"/>
        </w:rPr>
        <w:t xml:space="preserve"> </w:t>
      </w:r>
      <w:r>
        <w:t>complete</w:t>
      </w:r>
      <w:r>
        <w:rPr>
          <w:spacing w:val="13"/>
        </w:rPr>
        <w:t xml:space="preserve"> </w:t>
      </w:r>
      <w:r>
        <w:t>the</w:t>
      </w:r>
      <w:r>
        <w:rPr>
          <w:spacing w:val="14"/>
        </w:rPr>
        <w:t xml:space="preserve"> </w:t>
      </w:r>
      <w:r>
        <w:t>number</w:t>
      </w:r>
      <w:r>
        <w:rPr>
          <w:spacing w:val="15"/>
        </w:rPr>
        <w:t xml:space="preserve"> </w:t>
      </w:r>
      <w:r>
        <w:t>of</w:t>
      </w:r>
      <w:r>
        <w:rPr>
          <w:spacing w:val="13"/>
        </w:rPr>
        <w:t xml:space="preserve"> </w:t>
      </w:r>
      <w:r>
        <w:t>courses</w:t>
      </w:r>
      <w:r>
        <w:rPr>
          <w:spacing w:val="13"/>
        </w:rPr>
        <w:t xml:space="preserve"> </w:t>
      </w:r>
      <w:r>
        <w:t>during</w:t>
      </w:r>
      <w:r>
        <w:rPr>
          <w:spacing w:val="14"/>
        </w:rPr>
        <w:t xml:space="preserve"> </w:t>
      </w:r>
      <w:r>
        <w:t>the</w:t>
      </w:r>
      <w:r>
        <w:rPr>
          <w:spacing w:val="14"/>
        </w:rPr>
        <w:t xml:space="preserve"> </w:t>
      </w:r>
      <w:r>
        <w:t>bilateral</w:t>
      </w:r>
      <w:r>
        <w:rPr>
          <w:spacing w:val="14"/>
        </w:rPr>
        <w:t xml:space="preserve"> </w:t>
      </w:r>
      <w:r>
        <w:t>exchange</w:t>
      </w:r>
      <w:r>
        <w:rPr>
          <w:spacing w:val="13"/>
        </w:rPr>
        <w:t xml:space="preserve"> </w:t>
      </w:r>
      <w:r>
        <w:t>semester</w:t>
      </w:r>
      <w:r>
        <w:rPr>
          <w:spacing w:val="14"/>
        </w:rPr>
        <w:t xml:space="preserve"> </w:t>
      </w:r>
      <w:r>
        <w:t>which</w:t>
      </w:r>
      <w:r>
        <w:rPr>
          <w:spacing w:val="15"/>
        </w:rPr>
        <w:t xml:space="preserve"> </w:t>
      </w:r>
      <w:r>
        <w:t>corresponds</w:t>
      </w:r>
      <w:r>
        <w:rPr>
          <w:spacing w:val="16"/>
        </w:rPr>
        <w:t xml:space="preserve"> </w:t>
      </w:r>
      <w:r>
        <w:t>with</w:t>
      </w:r>
      <w:r>
        <w:rPr>
          <w:spacing w:val="15"/>
        </w:rPr>
        <w:t xml:space="preserve"> </w:t>
      </w:r>
      <w:r>
        <w:t>the</w:t>
      </w:r>
      <w:r>
        <w:rPr>
          <w:spacing w:val="-42"/>
        </w:rPr>
        <w:t xml:space="preserve"> </w:t>
      </w:r>
      <w:r>
        <w:t>total</w:t>
      </w:r>
      <w:r>
        <w:rPr>
          <w:spacing w:val="-4"/>
        </w:rPr>
        <w:t xml:space="preserve"> </w:t>
      </w:r>
      <w:r>
        <w:t>of</w:t>
      </w:r>
      <w:r>
        <w:rPr>
          <w:spacing w:val="-5"/>
        </w:rPr>
        <w:t xml:space="preserve"> </w:t>
      </w:r>
      <w:r>
        <w:t>30</w:t>
      </w:r>
      <w:r>
        <w:rPr>
          <w:spacing w:val="-5"/>
        </w:rPr>
        <w:t xml:space="preserve"> </w:t>
      </w:r>
      <w:r>
        <w:t>ECTS</w:t>
      </w:r>
      <w:r>
        <w:rPr>
          <w:spacing w:val="-1"/>
        </w:rPr>
        <w:t xml:space="preserve"> </w:t>
      </w:r>
      <w:r>
        <w:t>credits</w:t>
      </w:r>
      <w:r>
        <w:rPr>
          <w:spacing w:val="-5"/>
        </w:rPr>
        <w:t xml:space="preserve"> </w:t>
      </w:r>
      <w:r>
        <w:t>(one</w:t>
      </w:r>
      <w:r>
        <w:rPr>
          <w:spacing w:val="-5"/>
        </w:rPr>
        <w:t xml:space="preserve"> </w:t>
      </w:r>
      <w:r>
        <w:t>semester</w:t>
      </w:r>
      <w:r>
        <w:rPr>
          <w:spacing w:val="-2"/>
        </w:rPr>
        <w:t xml:space="preserve"> </w:t>
      </w:r>
      <w:r>
        <w:t>of</w:t>
      </w:r>
      <w:r>
        <w:rPr>
          <w:spacing w:val="-3"/>
        </w:rPr>
        <w:t xml:space="preserve"> </w:t>
      </w:r>
      <w:r>
        <w:t>study)</w:t>
      </w:r>
      <w:r>
        <w:rPr>
          <w:spacing w:val="-4"/>
        </w:rPr>
        <w:t xml:space="preserve"> </w:t>
      </w:r>
      <w:r>
        <w:t>at</w:t>
      </w:r>
      <w:r>
        <w:rPr>
          <w:spacing w:val="-3"/>
        </w:rPr>
        <w:t xml:space="preserve"> </w:t>
      </w:r>
      <w:r>
        <w:t>the</w:t>
      </w:r>
      <w:r>
        <w:rPr>
          <w:spacing w:val="-3"/>
        </w:rPr>
        <w:t xml:space="preserve"> </w:t>
      </w:r>
      <w:r>
        <w:t>University</w:t>
      </w:r>
      <w:r>
        <w:rPr>
          <w:spacing w:val="-3"/>
        </w:rPr>
        <w:t xml:space="preserve"> </w:t>
      </w:r>
      <w:r>
        <w:t>of</w:t>
      </w:r>
      <w:r>
        <w:rPr>
          <w:spacing w:val="-5"/>
        </w:rPr>
        <w:t xml:space="preserve"> </w:t>
      </w:r>
      <w:r>
        <w:t>Warsaw. The</w:t>
      </w:r>
      <w:r>
        <w:rPr>
          <w:spacing w:val="-3"/>
        </w:rPr>
        <w:t xml:space="preserve"> </w:t>
      </w:r>
      <w:r>
        <w:t>student</w:t>
      </w:r>
      <w:r>
        <w:rPr>
          <w:spacing w:val="-1"/>
        </w:rPr>
        <w:t xml:space="preserve"> </w:t>
      </w:r>
      <w:r>
        <w:t>may</w:t>
      </w:r>
      <w:r>
        <w:rPr>
          <w:spacing w:val="-3"/>
        </w:rPr>
        <w:t xml:space="preserve"> </w:t>
      </w:r>
      <w:r>
        <w:t>choose</w:t>
      </w:r>
      <w:r>
        <w:rPr>
          <w:spacing w:val="-4"/>
        </w:rPr>
        <w:t xml:space="preserve"> </w:t>
      </w:r>
      <w:r>
        <w:t>any</w:t>
      </w:r>
      <w:r>
        <w:rPr>
          <w:spacing w:val="-3"/>
        </w:rPr>
        <w:t xml:space="preserve"> </w:t>
      </w:r>
      <w:r>
        <w:t>courses</w:t>
      </w:r>
      <w:r>
        <w:rPr>
          <w:spacing w:val="-3"/>
        </w:rPr>
        <w:t xml:space="preserve"> </w:t>
      </w:r>
      <w:r>
        <w:t>from</w:t>
      </w:r>
      <w:r>
        <w:rPr>
          <w:spacing w:val="-3"/>
        </w:rPr>
        <w:t xml:space="preserve"> </w:t>
      </w:r>
      <w:r>
        <w:t>the</w:t>
      </w:r>
      <w:r>
        <w:rPr>
          <w:spacing w:val="-4"/>
        </w:rPr>
        <w:t xml:space="preserve"> </w:t>
      </w:r>
      <w:r>
        <w:t>host</w:t>
      </w:r>
      <w:r>
        <w:rPr>
          <w:spacing w:val="1"/>
        </w:rPr>
        <w:t xml:space="preserve"> </w:t>
      </w:r>
      <w:r>
        <w:t>university's</w:t>
      </w:r>
      <w:r>
        <w:rPr>
          <w:spacing w:val="1"/>
        </w:rPr>
        <w:t xml:space="preserve"> </w:t>
      </w:r>
      <w:r>
        <w:t>offer</w:t>
      </w:r>
      <w:r>
        <w:rPr>
          <w:spacing w:val="2"/>
        </w:rPr>
        <w:t xml:space="preserve"> </w:t>
      </w:r>
      <w:r>
        <w:t>(they</w:t>
      </w:r>
      <w:r>
        <w:rPr>
          <w:spacing w:val="3"/>
        </w:rPr>
        <w:t xml:space="preserve"> </w:t>
      </w:r>
      <w:r>
        <w:t>must</w:t>
      </w:r>
      <w:r>
        <w:rPr>
          <w:spacing w:val="2"/>
        </w:rPr>
        <w:t xml:space="preserve"> </w:t>
      </w:r>
      <w:r>
        <w:t>be</w:t>
      </w:r>
      <w:r>
        <w:rPr>
          <w:spacing w:val="1"/>
        </w:rPr>
        <w:t xml:space="preserve"> </w:t>
      </w:r>
      <w:r>
        <w:t>related</w:t>
      </w:r>
      <w:r>
        <w:rPr>
          <w:spacing w:val="3"/>
        </w:rPr>
        <w:t xml:space="preserve"> </w:t>
      </w:r>
      <w:r>
        <w:t>to</w:t>
      </w:r>
      <w:r>
        <w:rPr>
          <w:spacing w:val="2"/>
        </w:rPr>
        <w:t xml:space="preserve"> </w:t>
      </w:r>
      <w:r>
        <w:t>the academic</w:t>
      </w:r>
      <w:r>
        <w:rPr>
          <w:spacing w:val="2"/>
        </w:rPr>
        <w:t xml:space="preserve"> </w:t>
      </w:r>
      <w:r>
        <w:t>discipline</w:t>
      </w:r>
      <w:r>
        <w:rPr>
          <w:spacing w:val="1"/>
        </w:rPr>
        <w:t xml:space="preserve"> </w:t>
      </w:r>
      <w:r>
        <w:t>to</w:t>
      </w:r>
      <w:r>
        <w:rPr>
          <w:spacing w:val="2"/>
        </w:rPr>
        <w:t xml:space="preserve"> </w:t>
      </w:r>
      <w:r>
        <w:t>which</w:t>
      </w:r>
      <w:r>
        <w:rPr>
          <w:spacing w:val="2"/>
        </w:rPr>
        <w:t xml:space="preserve"> </w:t>
      </w:r>
      <w:r>
        <w:t>the study</w:t>
      </w:r>
      <w:r>
        <w:rPr>
          <w:spacing w:val="3"/>
        </w:rPr>
        <w:t xml:space="preserve"> </w:t>
      </w:r>
      <w:r>
        <w:t>programme at</w:t>
      </w:r>
      <w:r>
        <w:rPr>
          <w:spacing w:val="2"/>
        </w:rPr>
        <w:t xml:space="preserve"> </w:t>
      </w:r>
      <w:r>
        <w:t>the</w:t>
      </w:r>
      <w:r>
        <w:rPr>
          <w:spacing w:val="1"/>
        </w:rPr>
        <w:t xml:space="preserve"> </w:t>
      </w:r>
      <w:r>
        <w:t>WNPiSM</w:t>
      </w:r>
      <w:r>
        <w:rPr>
          <w:spacing w:val="2"/>
        </w:rPr>
        <w:t xml:space="preserve"> </w:t>
      </w:r>
      <w:r>
        <w:t>is assigned).</w:t>
      </w:r>
      <w:r>
        <w:rPr>
          <w:spacing w:val="1"/>
        </w:rPr>
        <w:t xml:space="preserve"> </w:t>
      </w:r>
      <w:r>
        <w:t>In</w:t>
      </w:r>
      <w:r>
        <w:rPr>
          <w:spacing w:val="21"/>
        </w:rPr>
        <w:t xml:space="preserve"> </w:t>
      </w:r>
      <w:r>
        <w:t>case</w:t>
      </w:r>
      <w:r>
        <w:rPr>
          <w:spacing w:val="19"/>
        </w:rPr>
        <w:t xml:space="preserve"> </w:t>
      </w:r>
      <w:r>
        <w:t>of</w:t>
      </w:r>
      <w:r>
        <w:rPr>
          <w:spacing w:val="20"/>
        </w:rPr>
        <w:t xml:space="preserve"> </w:t>
      </w:r>
      <w:r>
        <w:t>doubt,</w:t>
      </w:r>
      <w:r>
        <w:rPr>
          <w:spacing w:val="21"/>
        </w:rPr>
        <w:t xml:space="preserve"> </w:t>
      </w:r>
      <w:r>
        <w:t>the</w:t>
      </w:r>
      <w:r>
        <w:rPr>
          <w:spacing w:val="20"/>
        </w:rPr>
        <w:t xml:space="preserve"> </w:t>
      </w:r>
      <w:r>
        <w:t>decision</w:t>
      </w:r>
      <w:r>
        <w:rPr>
          <w:spacing w:val="20"/>
        </w:rPr>
        <w:t xml:space="preserve"> </w:t>
      </w:r>
      <w:r>
        <w:t>to</w:t>
      </w:r>
      <w:r>
        <w:rPr>
          <w:spacing w:val="21"/>
        </w:rPr>
        <w:t xml:space="preserve"> </w:t>
      </w:r>
      <w:r>
        <w:t>accept</w:t>
      </w:r>
      <w:r>
        <w:rPr>
          <w:spacing w:val="21"/>
        </w:rPr>
        <w:t xml:space="preserve"> </w:t>
      </w:r>
      <w:r>
        <w:t>the</w:t>
      </w:r>
      <w:r>
        <w:rPr>
          <w:spacing w:val="20"/>
        </w:rPr>
        <w:t xml:space="preserve"> </w:t>
      </w:r>
      <w:r>
        <w:t>course</w:t>
      </w:r>
      <w:r>
        <w:rPr>
          <w:spacing w:val="19"/>
        </w:rPr>
        <w:t xml:space="preserve"> </w:t>
      </w:r>
      <w:r>
        <w:t>is</w:t>
      </w:r>
      <w:r>
        <w:rPr>
          <w:spacing w:val="21"/>
        </w:rPr>
        <w:t xml:space="preserve"> </w:t>
      </w:r>
      <w:r>
        <w:t>made</w:t>
      </w:r>
      <w:r>
        <w:rPr>
          <w:spacing w:val="20"/>
        </w:rPr>
        <w:t xml:space="preserve"> </w:t>
      </w:r>
      <w:r>
        <w:t>by</w:t>
      </w:r>
      <w:r>
        <w:rPr>
          <w:spacing w:val="20"/>
        </w:rPr>
        <w:t xml:space="preserve"> </w:t>
      </w:r>
      <w:r>
        <w:t>the</w:t>
      </w:r>
      <w:r>
        <w:rPr>
          <w:spacing w:val="20"/>
        </w:rPr>
        <w:t xml:space="preserve"> </w:t>
      </w:r>
      <w:r>
        <w:t>Dean's</w:t>
      </w:r>
      <w:r>
        <w:rPr>
          <w:spacing w:val="19"/>
        </w:rPr>
        <w:t xml:space="preserve"> </w:t>
      </w:r>
      <w:r>
        <w:t>Representative</w:t>
      </w:r>
      <w:r>
        <w:rPr>
          <w:spacing w:val="23"/>
        </w:rPr>
        <w:t xml:space="preserve"> </w:t>
      </w:r>
      <w:r>
        <w:t>for</w:t>
      </w:r>
      <w:r>
        <w:rPr>
          <w:spacing w:val="20"/>
        </w:rPr>
        <w:t xml:space="preserve"> </w:t>
      </w:r>
      <w:r>
        <w:t>international</w:t>
      </w:r>
      <w:r>
        <w:rPr>
          <w:spacing w:val="21"/>
        </w:rPr>
        <w:t xml:space="preserve"> </w:t>
      </w:r>
      <w:r>
        <w:t>cooperation</w:t>
      </w:r>
      <w:r>
        <w:rPr>
          <w:spacing w:val="22"/>
        </w:rPr>
        <w:t xml:space="preserve"> </w:t>
      </w:r>
      <w:r>
        <w:t>and</w:t>
      </w:r>
      <w:r>
        <w:rPr>
          <w:spacing w:val="-42"/>
        </w:rPr>
        <w:t xml:space="preserve"> </w:t>
      </w:r>
      <w:r>
        <w:t>international research</w:t>
      </w:r>
      <w:r>
        <w:rPr>
          <w:spacing w:val="1"/>
        </w:rPr>
        <w:t xml:space="preserve"> </w:t>
      </w:r>
      <w:r>
        <w:t>programs,</w:t>
      </w:r>
      <w:r>
        <w:rPr>
          <w:spacing w:val="1"/>
        </w:rPr>
        <w:t xml:space="preserve"> </w:t>
      </w:r>
      <w:r>
        <w:t>after consultation</w:t>
      </w:r>
      <w:r>
        <w:rPr>
          <w:spacing w:val="1"/>
        </w:rPr>
        <w:t xml:space="preserve"> </w:t>
      </w:r>
      <w:r>
        <w:t>with</w:t>
      </w:r>
      <w:r>
        <w:rPr>
          <w:spacing w:val="1"/>
        </w:rPr>
        <w:t xml:space="preserve"> </w:t>
      </w:r>
      <w:r>
        <w:t>the</w:t>
      </w:r>
      <w:r>
        <w:rPr>
          <w:spacing w:val="-2"/>
        </w:rPr>
        <w:t xml:space="preserve"> </w:t>
      </w:r>
      <w:r>
        <w:t>Mobility</w:t>
      </w:r>
      <w:r>
        <w:rPr>
          <w:spacing w:val="2"/>
        </w:rPr>
        <w:t xml:space="preserve"> </w:t>
      </w:r>
      <w:r>
        <w:t>Coordinator.</w:t>
      </w:r>
    </w:p>
    <w:p w:rsidR="001A61E7" w:rsidRDefault="001A61E7" w:rsidP="001A61E7">
      <w:pPr>
        <w:pStyle w:val="Tekstpodstawowy"/>
        <w:spacing w:before="1" w:line="276" w:lineRule="auto"/>
        <w:ind w:left="567"/>
      </w:pPr>
      <w:r>
        <w:t>In</w:t>
      </w:r>
      <w:r>
        <w:rPr>
          <w:spacing w:val="33"/>
        </w:rPr>
        <w:t xml:space="preserve"> </w:t>
      </w:r>
      <w:r>
        <w:t>the</w:t>
      </w:r>
      <w:r>
        <w:rPr>
          <w:spacing w:val="32"/>
        </w:rPr>
        <w:t xml:space="preserve"> </w:t>
      </w:r>
      <w:r>
        <w:t>absence</w:t>
      </w:r>
      <w:r>
        <w:rPr>
          <w:spacing w:val="32"/>
        </w:rPr>
        <w:t xml:space="preserve"> </w:t>
      </w:r>
      <w:r>
        <w:t>of</w:t>
      </w:r>
      <w:r>
        <w:rPr>
          <w:spacing w:val="31"/>
        </w:rPr>
        <w:t xml:space="preserve"> </w:t>
      </w:r>
      <w:r>
        <w:t>an</w:t>
      </w:r>
      <w:r>
        <w:rPr>
          <w:spacing w:val="33"/>
        </w:rPr>
        <w:t xml:space="preserve"> </w:t>
      </w:r>
      <w:r>
        <w:t>ECTS</w:t>
      </w:r>
      <w:r>
        <w:rPr>
          <w:spacing w:val="34"/>
        </w:rPr>
        <w:t xml:space="preserve"> </w:t>
      </w:r>
      <w:r>
        <w:t>credits</w:t>
      </w:r>
      <w:r>
        <w:rPr>
          <w:spacing w:val="32"/>
        </w:rPr>
        <w:t xml:space="preserve"> </w:t>
      </w:r>
      <w:r>
        <w:t>or</w:t>
      </w:r>
      <w:r>
        <w:rPr>
          <w:spacing w:val="35"/>
        </w:rPr>
        <w:t xml:space="preserve"> </w:t>
      </w:r>
      <w:r>
        <w:t>grades</w:t>
      </w:r>
      <w:r>
        <w:rPr>
          <w:spacing w:val="34"/>
        </w:rPr>
        <w:t xml:space="preserve"> </w:t>
      </w:r>
      <w:r>
        <w:t>on</w:t>
      </w:r>
      <w:r>
        <w:rPr>
          <w:spacing w:val="33"/>
        </w:rPr>
        <w:t xml:space="preserve"> </w:t>
      </w:r>
      <w:r>
        <w:t>a</w:t>
      </w:r>
      <w:r>
        <w:rPr>
          <w:spacing w:val="33"/>
        </w:rPr>
        <w:t xml:space="preserve"> </w:t>
      </w:r>
      <w:r>
        <w:t>5-point</w:t>
      </w:r>
      <w:r>
        <w:rPr>
          <w:spacing w:val="32"/>
        </w:rPr>
        <w:t xml:space="preserve"> </w:t>
      </w:r>
      <w:r>
        <w:t>scale,</w:t>
      </w:r>
      <w:r>
        <w:rPr>
          <w:spacing w:val="33"/>
        </w:rPr>
        <w:t xml:space="preserve"> </w:t>
      </w:r>
      <w:r>
        <w:t>the</w:t>
      </w:r>
      <w:r>
        <w:rPr>
          <w:spacing w:val="32"/>
        </w:rPr>
        <w:t xml:space="preserve"> </w:t>
      </w:r>
      <w:r>
        <w:t>conversion</w:t>
      </w:r>
      <w:r>
        <w:rPr>
          <w:spacing w:val="34"/>
        </w:rPr>
        <w:t xml:space="preserve"> </w:t>
      </w:r>
      <w:r>
        <w:t>is</w:t>
      </w:r>
      <w:r>
        <w:rPr>
          <w:spacing w:val="34"/>
        </w:rPr>
        <w:t xml:space="preserve"> </w:t>
      </w:r>
      <w:r>
        <w:t>made</w:t>
      </w:r>
      <w:r>
        <w:rPr>
          <w:spacing w:val="32"/>
        </w:rPr>
        <w:t xml:space="preserve"> </w:t>
      </w:r>
      <w:r>
        <w:t>by</w:t>
      </w:r>
      <w:r>
        <w:rPr>
          <w:spacing w:val="32"/>
        </w:rPr>
        <w:t xml:space="preserve"> </w:t>
      </w:r>
      <w:r>
        <w:t>the</w:t>
      </w:r>
      <w:r>
        <w:rPr>
          <w:spacing w:val="32"/>
        </w:rPr>
        <w:t xml:space="preserve"> </w:t>
      </w:r>
      <w:r>
        <w:t>Dean's</w:t>
      </w:r>
      <w:r>
        <w:rPr>
          <w:spacing w:val="32"/>
        </w:rPr>
        <w:t xml:space="preserve"> </w:t>
      </w:r>
      <w:r>
        <w:t>Representative</w:t>
      </w:r>
      <w:r>
        <w:rPr>
          <w:spacing w:val="35"/>
        </w:rPr>
        <w:t xml:space="preserve"> </w:t>
      </w:r>
      <w:r>
        <w:t>for</w:t>
      </w:r>
      <w:r>
        <w:rPr>
          <w:spacing w:val="-42"/>
        </w:rPr>
        <w:t xml:space="preserve"> </w:t>
      </w:r>
      <w:r>
        <w:t>international cooperation</w:t>
      </w:r>
      <w:r>
        <w:rPr>
          <w:spacing w:val="1"/>
        </w:rPr>
        <w:t xml:space="preserve"> </w:t>
      </w:r>
      <w:r>
        <w:t>and</w:t>
      </w:r>
      <w:r>
        <w:rPr>
          <w:spacing w:val="43"/>
        </w:rPr>
        <w:t xml:space="preserve"> </w:t>
      </w:r>
      <w:r>
        <w:t>research</w:t>
      </w:r>
      <w:r>
        <w:rPr>
          <w:spacing w:val="2"/>
        </w:rPr>
        <w:t xml:space="preserve"> </w:t>
      </w:r>
      <w:r>
        <w:t>programs, after consultation</w:t>
      </w:r>
      <w:r>
        <w:rPr>
          <w:spacing w:val="1"/>
        </w:rPr>
        <w:t xml:space="preserve"> </w:t>
      </w:r>
      <w:r>
        <w:t>with</w:t>
      </w:r>
      <w:r>
        <w:rPr>
          <w:spacing w:val="1"/>
        </w:rPr>
        <w:t xml:space="preserve"> </w:t>
      </w:r>
      <w:r>
        <w:t>the</w:t>
      </w:r>
      <w:r>
        <w:rPr>
          <w:spacing w:val="-2"/>
        </w:rPr>
        <w:t xml:space="preserve"> </w:t>
      </w:r>
      <w:r>
        <w:t>Mobility</w:t>
      </w:r>
      <w:r>
        <w:rPr>
          <w:spacing w:val="1"/>
        </w:rPr>
        <w:t xml:space="preserve"> </w:t>
      </w:r>
      <w:r>
        <w:t>Coordinator.</w:t>
      </w:r>
    </w:p>
    <w:p w:rsidR="001A61E7" w:rsidRDefault="001A61E7" w:rsidP="001A61E7">
      <w:pPr>
        <w:pStyle w:val="Tekstpodstawowy"/>
        <w:spacing w:line="276" w:lineRule="auto"/>
        <w:ind w:left="567" w:right="133"/>
        <w:jc w:val="both"/>
      </w:pPr>
      <w:r>
        <w:t>The</w:t>
      </w:r>
      <w:r>
        <w:rPr>
          <w:spacing w:val="-7"/>
        </w:rPr>
        <w:t xml:space="preserve"> </w:t>
      </w:r>
      <w:r>
        <w:t>equivalent</w:t>
      </w:r>
      <w:r>
        <w:rPr>
          <w:spacing w:val="-6"/>
        </w:rPr>
        <w:t xml:space="preserve"> </w:t>
      </w:r>
      <w:r>
        <w:t>of</w:t>
      </w:r>
      <w:r>
        <w:rPr>
          <w:spacing w:val="-8"/>
        </w:rPr>
        <w:t xml:space="preserve"> </w:t>
      </w:r>
      <w:r>
        <w:t>ECTS</w:t>
      </w:r>
      <w:r>
        <w:rPr>
          <w:spacing w:val="-7"/>
        </w:rPr>
        <w:t xml:space="preserve"> </w:t>
      </w:r>
      <w:r>
        <w:t>credits</w:t>
      </w:r>
      <w:r>
        <w:rPr>
          <w:spacing w:val="-5"/>
        </w:rPr>
        <w:t xml:space="preserve"> </w:t>
      </w:r>
      <w:r>
        <w:t>obtained</w:t>
      </w:r>
      <w:r>
        <w:rPr>
          <w:spacing w:val="-5"/>
        </w:rPr>
        <w:t xml:space="preserve"> </w:t>
      </w:r>
      <w:r>
        <w:t>at</w:t>
      </w:r>
      <w:r>
        <w:rPr>
          <w:spacing w:val="-6"/>
        </w:rPr>
        <w:t xml:space="preserve"> </w:t>
      </w:r>
      <w:r>
        <w:t>the</w:t>
      </w:r>
      <w:r>
        <w:rPr>
          <w:spacing w:val="-7"/>
        </w:rPr>
        <w:t xml:space="preserve"> </w:t>
      </w:r>
      <w:r>
        <w:t>host</w:t>
      </w:r>
      <w:r>
        <w:rPr>
          <w:spacing w:val="-6"/>
        </w:rPr>
        <w:t xml:space="preserve"> </w:t>
      </w:r>
      <w:r>
        <w:t>university</w:t>
      </w:r>
      <w:r>
        <w:rPr>
          <w:spacing w:val="-5"/>
        </w:rPr>
        <w:t xml:space="preserve"> </w:t>
      </w:r>
      <w:r>
        <w:t>does</w:t>
      </w:r>
      <w:r>
        <w:rPr>
          <w:spacing w:val="-8"/>
        </w:rPr>
        <w:t xml:space="preserve"> </w:t>
      </w:r>
      <w:r>
        <w:t>not</w:t>
      </w:r>
      <w:r>
        <w:rPr>
          <w:spacing w:val="-6"/>
        </w:rPr>
        <w:t xml:space="preserve"> </w:t>
      </w:r>
      <w:r>
        <w:t>have</w:t>
      </w:r>
      <w:r>
        <w:rPr>
          <w:spacing w:val="-7"/>
        </w:rPr>
        <w:t xml:space="preserve"> </w:t>
      </w:r>
      <w:r>
        <w:t>to</w:t>
      </w:r>
      <w:r>
        <w:rPr>
          <w:spacing w:val="-6"/>
        </w:rPr>
        <w:t xml:space="preserve"> </w:t>
      </w:r>
      <w:r>
        <w:t>correspond</w:t>
      </w:r>
      <w:r>
        <w:rPr>
          <w:spacing w:val="-3"/>
        </w:rPr>
        <w:t xml:space="preserve"> </w:t>
      </w:r>
      <w:r>
        <w:t>with</w:t>
      </w:r>
      <w:r>
        <w:rPr>
          <w:spacing w:val="-6"/>
        </w:rPr>
        <w:t xml:space="preserve"> </w:t>
      </w:r>
      <w:r>
        <w:t>the</w:t>
      </w:r>
      <w:r>
        <w:rPr>
          <w:spacing w:val="-7"/>
        </w:rPr>
        <w:t xml:space="preserve"> </w:t>
      </w:r>
      <w:r>
        <w:t>sum</w:t>
      </w:r>
      <w:r>
        <w:rPr>
          <w:spacing w:val="-7"/>
        </w:rPr>
        <w:t xml:space="preserve"> </w:t>
      </w:r>
      <w:r>
        <w:t>of</w:t>
      </w:r>
      <w:r>
        <w:rPr>
          <w:spacing w:val="-8"/>
        </w:rPr>
        <w:t xml:space="preserve"> </w:t>
      </w:r>
      <w:r>
        <w:t>teaching</w:t>
      </w:r>
      <w:r>
        <w:rPr>
          <w:spacing w:val="-7"/>
        </w:rPr>
        <w:t xml:space="preserve"> </w:t>
      </w:r>
      <w:r>
        <w:t>hours</w:t>
      </w:r>
      <w:r>
        <w:rPr>
          <w:spacing w:val="-7"/>
        </w:rPr>
        <w:t xml:space="preserve"> </w:t>
      </w:r>
      <w:r>
        <w:t>of</w:t>
      </w:r>
      <w:r>
        <w:rPr>
          <w:spacing w:val="-8"/>
        </w:rPr>
        <w:t xml:space="preserve"> </w:t>
      </w:r>
      <w:r>
        <w:t>the</w:t>
      </w:r>
      <w:r>
        <w:rPr>
          <w:spacing w:val="-43"/>
        </w:rPr>
        <w:t xml:space="preserve"> </w:t>
      </w:r>
      <w:r>
        <w:t xml:space="preserve">course. The final decision regarding the conversion of points and grades always </w:t>
      </w:r>
      <w:r>
        <w:t>rests with the Dean's Representati</w:t>
      </w:r>
      <w:bookmarkStart w:id="0" w:name="_GoBack"/>
      <w:bookmarkEnd w:id="0"/>
      <w:r>
        <w:t>ve for</w:t>
      </w:r>
      <w:r>
        <w:rPr>
          <w:spacing w:val="1"/>
        </w:rPr>
        <w:t xml:space="preserve"> </w:t>
      </w:r>
      <w:r>
        <w:t>international cooperation and international research programs, who consults it with the Vice-Dean for Student Affairs / Head of</w:t>
      </w:r>
      <w:r>
        <w:rPr>
          <w:spacing w:val="-43"/>
        </w:rPr>
        <w:t xml:space="preserve"> </w:t>
      </w:r>
      <w:r>
        <w:t>the</w:t>
      </w:r>
      <w:r>
        <w:rPr>
          <w:spacing w:val="-1"/>
        </w:rPr>
        <w:t xml:space="preserve"> </w:t>
      </w:r>
      <w:r>
        <w:t>Didactic Unit.</w:t>
      </w:r>
    </w:p>
    <w:p w:rsidR="001A61E7" w:rsidRDefault="001A61E7" w:rsidP="001A61E7">
      <w:pPr>
        <w:pStyle w:val="Nagwek2"/>
        <w:numPr>
          <w:ilvl w:val="0"/>
          <w:numId w:val="3"/>
        </w:numPr>
        <w:tabs>
          <w:tab w:val="left" w:pos="500"/>
        </w:tabs>
        <w:spacing w:before="157"/>
      </w:pPr>
      <w:r>
        <w:rPr>
          <w:color w:val="001F5F"/>
        </w:rPr>
        <w:t>Transferring</w:t>
      </w:r>
      <w:r>
        <w:rPr>
          <w:color w:val="001F5F"/>
          <w:spacing w:val="-2"/>
        </w:rPr>
        <w:t xml:space="preserve"> </w:t>
      </w:r>
      <w:r>
        <w:rPr>
          <w:color w:val="001F5F"/>
        </w:rPr>
        <w:t>the</w:t>
      </w:r>
      <w:r>
        <w:rPr>
          <w:color w:val="001F5F"/>
          <w:spacing w:val="-2"/>
        </w:rPr>
        <w:t xml:space="preserve"> </w:t>
      </w:r>
      <w:r>
        <w:rPr>
          <w:color w:val="001F5F"/>
        </w:rPr>
        <w:t>courses</w:t>
      </w:r>
    </w:p>
    <w:p w:rsidR="001A61E7" w:rsidRDefault="001A61E7" w:rsidP="001A61E7">
      <w:pPr>
        <w:pStyle w:val="Tekstpodstawowy"/>
        <w:spacing w:before="157" w:line="276" w:lineRule="auto"/>
        <w:ind w:left="567" w:right="133"/>
        <w:jc w:val="both"/>
      </w:pPr>
      <w:r>
        <w:t>The</w:t>
      </w:r>
      <w:r>
        <w:rPr>
          <w:spacing w:val="-10"/>
        </w:rPr>
        <w:t xml:space="preserve"> </w:t>
      </w:r>
      <w:r>
        <w:t>courses</w:t>
      </w:r>
      <w:r>
        <w:rPr>
          <w:spacing w:val="-10"/>
        </w:rPr>
        <w:t xml:space="preserve"> </w:t>
      </w:r>
      <w:r>
        <w:t>are</w:t>
      </w:r>
      <w:r>
        <w:rPr>
          <w:spacing w:val="-10"/>
        </w:rPr>
        <w:t xml:space="preserve"> </w:t>
      </w:r>
      <w:r>
        <w:t>transferred</w:t>
      </w:r>
      <w:r>
        <w:rPr>
          <w:spacing w:val="-8"/>
        </w:rPr>
        <w:t xml:space="preserve"> </w:t>
      </w:r>
      <w:r>
        <w:t>by</w:t>
      </w:r>
      <w:r>
        <w:rPr>
          <w:spacing w:val="-8"/>
        </w:rPr>
        <w:t xml:space="preserve"> </w:t>
      </w:r>
      <w:r>
        <w:t>the</w:t>
      </w:r>
      <w:r>
        <w:rPr>
          <w:spacing w:val="-11"/>
        </w:rPr>
        <w:t xml:space="preserve"> </w:t>
      </w:r>
      <w:r>
        <w:t>Dean's</w:t>
      </w:r>
      <w:r>
        <w:rPr>
          <w:spacing w:val="-7"/>
        </w:rPr>
        <w:t xml:space="preserve"> </w:t>
      </w:r>
      <w:r>
        <w:t>Representative</w:t>
      </w:r>
      <w:r>
        <w:rPr>
          <w:spacing w:val="-6"/>
        </w:rPr>
        <w:t xml:space="preserve"> </w:t>
      </w:r>
      <w:r>
        <w:t>for</w:t>
      </w:r>
      <w:r>
        <w:rPr>
          <w:spacing w:val="-9"/>
        </w:rPr>
        <w:t xml:space="preserve"> </w:t>
      </w:r>
      <w:r>
        <w:t>international</w:t>
      </w:r>
      <w:r>
        <w:rPr>
          <w:spacing w:val="-9"/>
        </w:rPr>
        <w:t xml:space="preserve"> </w:t>
      </w:r>
      <w:r>
        <w:t>cooperation</w:t>
      </w:r>
      <w:r>
        <w:rPr>
          <w:spacing w:val="-8"/>
        </w:rPr>
        <w:t xml:space="preserve"> </w:t>
      </w:r>
      <w:r>
        <w:t>and</w:t>
      </w:r>
      <w:r>
        <w:rPr>
          <w:spacing w:val="-8"/>
        </w:rPr>
        <w:t xml:space="preserve"> </w:t>
      </w:r>
      <w:r>
        <w:t>research</w:t>
      </w:r>
      <w:r>
        <w:rPr>
          <w:spacing w:val="-9"/>
        </w:rPr>
        <w:t xml:space="preserve"> </w:t>
      </w:r>
      <w:r>
        <w:t>programs</w:t>
      </w:r>
      <w:r>
        <w:rPr>
          <w:spacing w:val="-8"/>
        </w:rPr>
        <w:t xml:space="preserve"> </w:t>
      </w:r>
      <w:r>
        <w:t>together</w:t>
      </w:r>
      <w:r>
        <w:rPr>
          <w:spacing w:val="-9"/>
        </w:rPr>
        <w:t xml:space="preserve"> </w:t>
      </w:r>
      <w:r>
        <w:t>with</w:t>
      </w:r>
      <w:r>
        <w:rPr>
          <w:spacing w:val="-8"/>
        </w:rPr>
        <w:t xml:space="preserve"> </w:t>
      </w:r>
      <w:r>
        <w:t>the</w:t>
      </w:r>
      <w:r>
        <w:rPr>
          <w:spacing w:val="-43"/>
        </w:rPr>
        <w:t xml:space="preserve"> </w:t>
      </w:r>
      <w:r>
        <w:t>Mobility Coordinator on the basis of the Transcript of Records. Exchange courses are considered valid if they are related to the</w:t>
      </w:r>
      <w:r>
        <w:rPr>
          <w:spacing w:val="1"/>
        </w:rPr>
        <w:t xml:space="preserve"> </w:t>
      </w:r>
      <w:r>
        <w:t>field of study and were previously approved by the Mobility Coordinator in the exchange program. In case of doubt, the final</w:t>
      </w:r>
      <w:r>
        <w:rPr>
          <w:spacing w:val="1"/>
        </w:rPr>
        <w:t xml:space="preserve"> </w:t>
      </w:r>
      <w:r>
        <w:t>decision</w:t>
      </w:r>
      <w:r>
        <w:rPr>
          <w:spacing w:val="1"/>
        </w:rPr>
        <w:t xml:space="preserve"> </w:t>
      </w:r>
      <w:r>
        <w:t>on</w:t>
      </w:r>
      <w:r>
        <w:rPr>
          <w:spacing w:val="1"/>
        </w:rPr>
        <w:t xml:space="preserve"> </w:t>
      </w:r>
      <w:r>
        <w:t>the</w:t>
      </w:r>
      <w:r>
        <w:rPr>
          <w:spacing w:val="-1"/>
        </w:rPr>
        <w:t xml:space="preserve"> </w:t>
      </w:r>
      <w:r>
        <w:t>recognition of</w:t>
      </w:r>
      <w:r>
        <w:rPr>
          <w:spacing w:val="2"/>
        </w:rPr>
        <w:t xml:space="preserve"> </w:t>
      </w:r>
      <w:r>
        <w:t>courses</w:t>
      </w:r>
      <w:r>
        <w:rPr>
          <w:spacing w:val="-1"/>
        </w:rPr>
        <w:t xml:space="preserve"> </w:t>
      </w:r>
      <w:r>
        <w:t>is made</w:t>
      </w:r>
      <w:r>
        <w:rPr>
          <w:spacing w:val="-1"/>
        </w:rPr>
        <w:t xml:space="preserve"> </w:t>
      </w:r>
      <w:r>
        <w:t>by</w:t>
      </w:r>
      <w:r>
        <w:rPr>
          <w:spacing w:val="1"/>
        </w:rPr>
        <w:t xml:space="preserve"> </w:t>
      </w:r>
      <w:r>
        <w:t>the</w:t>
      </w:r>
      <w:r>
        <w:rPr>
          <w:spacing w:val="-1"/>
        </w:rPr>
        <w:t xml:space="preserve"> </w:t>
      </w:r>
      <w:r>
        <w:t>relevant Head</w:t>
      </w:r>
      <w:r>
        <w:rPr>
          <w:spacing w:val="2"/>
        </w:rPr>
        <w:t xml:space="preserve"> </w:t>
      </w:r>
      <w:r>
        <w:t>of</w:t>
      </w:r>
      <w:r>
        <w:rPr>
          <w:spacing w:val="-1"/>
        </w:rPr>
        <w:t xml:space="preserve"> </w:t>
      </w:r>
      <w:r>
        <w:t>Programme.</w:t>
      </w:r>
    </w:p>
    <w:p w:rsidR="001A61E7" w:rsidRDefault="001A61E7" w:rsidP="001A61E7">
      <w:pPr>
        <w:pStyle w:val="Tekstpodstawowy"/>
        <w:spacing w:before="157" w:line="276" w:lineRule="auto"/>
        <w:ind w:right="137"/>
        <w:jc w:val="both"/>
      </w:pPr>
    </w:p>
    <w:p w:rsidR="001A61E7" w:rsidRDefault="001A61E7" w:rsidP="001A61E7">
      <w:pPr>
        <w:pStyle w:val="Tekstpodstawowy"/>
        <w:spacing w:before="157" w:line="276" w:lineRule="auto"/>
        <w:ind w:right="137"/>
        <w:jc w:val="both"/>
      </w:pPr>
    </w:p>
    <w:p w:rsidR="001A61E7" w:rsidRDefault="001A61E7" w:rsidP="001A61E7">
      <w:pPr>
        <w:pStyle w:val="Tekstpodstawowy"/>
        <w:spacing w:before="157" w:line="276" w:lineRule="auto"/>
        <w:ind w:right="137"/>
        <w:jc w:val="both"/>
        <w:sectPr w:rsidR="001A61E7">
          <w:pgSz w:w="12240" w:h="15840"/>
          <w:pgMar w:top="1380" w:right="580" w:bottom="600" w:left="580" w:header="171" w:footer="408" w:gutter="0"/>
          <w:cols w:space="708"/>
        </w:sectPr>
      </w:pPr>
    </w:p>
    <w:p w:rsidR="00160CB9" w:rsidRDefault="00160CB9">
      <w:pPr>
        <w:pStyle w:val="Tekstpodstawowy"/>
        <w:spacing w:before="8"/>
        <w:rPr>
          <w:sz w:val="25"/>
        </w:rPr>
      </w:pPr>
    </w:p>
    <w:p w:rsidR="00160CB9" w:rsidRDefault="00CF11F4">
      <w:pPr>
        <w:pStyle w:val="Nagwek2"/>
        <w:ind w:left="215" w:right="215" w:firstLine="0"/>
        <w:jc w:val="center"/>
      </w:pPr>
      <w:r>
        <w:rPr>
          <w:color w:val="001F5F"/>
        </w:rPr>
        <w:t>FINAL</w:t>
      </w:r>
      <w:r>
        <w:rPr>
          <w:color w:val="001F5F"/>
          <w:spacing w:val="-5"/>
        </w:rPr>
        <w:t xml:space="preserve"> </w:t>
      </w:r>
      <w:r>
        <w:rPr>
          <w:color w:val="001F5F"/>
        </w:rPr>
        <w:t>PROVISIONS</w:t>
      </w:r>
    </w:p>
    <w:p w:rsidR="00160CB9" w:rsidRDefault="00160CB9">
      <w:pPr>
        <w:pStyle w:val="Tekstpodstawowy"/>
        <w:rPr>
          <w:b/>
        </w:rPr>
      </w:pPr>
    </w:p>
    <w:p w:rsidR="00160CB9" w:rsidRDefault="00160CB9">
      <w:pPr>
        <w:pStyle w:val="Tekstpodstawowy"/>
        <w:spacing w:before="6"/>
        <w:rPr>
          <w:b/>
          <w:sz w:val="25"/>
        </w:rPr>
      </w:pPr>
    </w:p>
    <w:p w:rsidR="00160CB9" w:rsidRDefault="00CF11F4">
      <w:pPr>
        <w:pStyle w:val="Akapitzlist"/>
        <w:numPr>
          <w:ilvl w:val="0"/>
          <w:numId w:val="3"/>
        </w:numPr>
        <w:tabs>
          <w:tab w:val="left" w:pos="500"/>
        </w:tabs>
        <w:jc w:val="both"/>
        <w:rPr>
          <w:b/>
          <w:sz w:val="20"/>
        </w:rPr>
      </w:pPr>
      <w:r>
        <w:rPr>
          <w:b/>
          <w:color w:val="001F5F"/>
          <w:sz w:val="20"/>
        </w:rPr>
        <w:t>Obligation</w:t>
      </w:r>
      <w:r>
        <w:rPr>
          <w:b/>
          <w:color w:val="001F5F"/>
          <w:spacing w:val="-1"/>
          <w:sz w:val="20"/>
        </w:rPr>
        <w:t xml:space="preserve"> </w:t>
      </w:r>
      <w:r>
        <w:rPr>
          <w:b/>
          <w:color w:val="001F5F"/>
          <w:sz w:val="20"/>
        </w:rPr>
        <w:t>to</w:t>
      </w:r>
      <w:r>
        <w:rPr>
          <w:b/>
          <w:color w:val="001F5F"/>
          <w:spacing w:val="-1"/>
          <w:sz w:val="20"/>
        </w:rPr>
        <w:t xml:space="preserve"> </w:t>
      </w:r>
      <w:r>
        <w:rPr>
          <w:b/>
          <w:color w:val="001F5F"/>
          <w:sz w:val="20"/>
        </w:rPr>
        <w:t>care</w:t>
      </w:r>
      <w:r>
        <w:rPr>
          <w:b/>
          <w:color w:val="001F5F"/>
          <w:spacing w:val="-1"/>
          <w:sz w:val="20"/>
        </w:rPr>
        <w:t xml:space="preserve"> </w:t>
      </w:r>
      <w:r>
        <w:rPr>
          <w:b/>
          <w:color w:val="001F5F"/>
          <w:sz w:val="20"/>
        </w:rPr>
        <w:t>for the</w:t>
      </w:r>
      <w:r>
        <w:rPr>
          <w:b/>
          <w:color w:val="001F5F"/>
          <w:spacing w:val="-4"/>
          <w:sz w:val="20"/>
        </w:rPr>
        <w:t xml:space="preserve"> </w:t>
      </w:r>
      <w:r>
        <w:rPr>
          <w:b/>
          <w:color w:val="001F5F"/>
          <w:sz w:val="20"/>
        </w:rPr>
        <w:t>good</w:t>
      </w:r>
      <w:r>
        <w:rPr>
          <w:b/>
          <w:color w:val="001F5F"/>
          <w:spacing w:val="-1"/>
          <w:sz w:val="20"/>
        </w:rPr>
        <w:t xml:space="preserve"> </w:t>
      </w:r>
      <w:r>
        <w:rPr>
          <w:b/>
          <w:color w:val="001F5F"/>
          <w:sz w:val="20"/>
        </w:rPr>
        <w:t>name</w:t>
      </w:r>
      <w:r>
        <w:rPr>
          <w:b/>
          <w:color w:val="001F5F"/>
          <w:spacing w:val="-1"/>
          <w:sz w:val="20"/>
        </w:rPr>
        <w:t xml:space="preserve"> </w:t>
      </w:r>
      <w:r>
        <w:rPr>
          <w:b/>
          <w:color w:val="001F5F"/>
          <w:sz w:val="20"/>
        </w:rPr>
        <w:t>of</w:t>
      </w:r>
      <w:r>
        <w:rPr>
          <w:b/>
          <w:color w:val="001F5F"/>
          <w:spacing w:val="-3"/>
          <w:sz w:val="20"/>
        </w:rPr>
        <w:t xml:space="preserve"> </w:t>
      </w:r>
      <w:r>
        <w:rPr>
          <w:b/>
          <w:color w:val="001F5F"/>
          <w:sz w:val="20"/>
        </w:rPr>
        <w:t>the</w:t>
      </w:r>
      <w:r>
        <w:rPr>
          <w:b/>
          <w:color w:val="001F5F"/>
          <w:spacing w:val="-4"/>
          <w:sz w:val="20"/>
        </w:rPr>
        <w:t xml:space="preserve"> </w:t>
      </w:r>
      <w:r>
        <w:rPr>
          <w:b/>
          <w:color w:val="001F5F"/>
          <w:sz w:val="20"/>
        </w:rPr>
        <w:t>University</w:t>
      </w:r>
      <w:r>
        <w:rPr>
          <w:b/>
          <w:color w:val="001F5F"/>
          <w:spacing w:val="-2"/>
          <w:sz w:val="20"/>
        </w:rPr>
        <w:t xml:space="preserve"> </w:t>
      </w:r>
      <w:r>
        <w:rPr>
          <w:b/>
          <w:color w:val="001F5F"/>
          <w:sz w:val="20"/>
        </w:rPr>
        <w:t>of Warsaw</w:t>
      </w:r>
    </w:p>
    <w:p w:rsidR="00160CB9" w:rsidRDefault="00CF11F4">
      <w:pPr>
        <w:pStyle w:val="Tekstpodstawowy"/>
        <w:spacing w:before="157" w:line="276" w:lineRule="auto"/>
        <w:ind w:left="567" w:right="135"/>
        <w:jc w:val="both"/>
      </w:pPr>
      <w:r>
        <w:t>Students of WNPiSM UW participating in the bilateral exchange program represent their home university abroad and are</w:t>
      </w:r>
      <w:r>
        <w:rPr>
          <w:spacing w:val="1"/>
        </w:rPr>
        <w:t xml:space="preserve"> </w:t>
      </w:r>
      <w:r>
        <w:t>therefore responsible for upholding the good name of the University of Warsaw. Violation of the statutory or ethical principles</w:t>
      </w:r>
      <w:r>
        <w:rPr>
          <w:spacing w:val="1"/>
        </w:rPr>
        <w:t xml:space="preserve"> </w:t>
      </w:r>
      <w:r>
        <w:t>of studying at the host university (e.g. committing plagiarism) will result in disciplinary measures taken by the authorities of the</w:t>
      </w:r>
      <w:r>
        <w:rPr>
          <w:spacing w:val="-43"/>
        </w:rPr>
        <w:t xml:space="preserve"> </w:t>
      </w:r>
      <w:r>
        <w:t>University</w:t>
      </w:r>
      <w:r>
        <w:rPr>
          <w:spacing w:val="1"/>
        </w:rPr>
        <w:t xml:space="preserve"> </w:t>
      </w:r>
      <w:r>
        <w:t>of</w:t>
      </w:r>
      <w:r>
        <w:rPr>
          <w:spacing w:val="-1"/>
        </w:rPr>
        <w:t xml:space="preserve"> </w:t>
      </w:r>
      <w:r>
        <w:t>Warsaw,</w:t>
      </w:r>
      <w:r>
        <w:rPr>
          <w:spacing w:val="1"/>
        </w:rPr>
        <w:t xml:space="preserve"> </w:t>
      </w:r>
      <w:r>
        <w:t>including the</w:t>
      </w:r>
      <w:r>
        <w:rPr>
          <w:spacing w:val="-1"/>
        </w:rPr>
        <w:t xml:space="preserve"> </w:t>
      </w:r>
      <w:r>
        <w:t>possibility</w:t>
      </w:r>
      <w:r>
        <w:rPr>
          <w:spacing w:val="2"/>
        </w:rPr>
        <w:t xml:space="preserve"> </w:t>
      </w:r>
      <w:r>
        <w:t>of</w:t>
      </w:r>
      <w:r>
        <w:rPr>
          <w:spacing w:val="-1"/>
        </w:rPr>
        <w:t xml:space="preserve"> </w:t>
      </w:r>
      <w:r>
        <w:t>failing the</w:t>
      </w:r>
      <w:r>
        <w:rPr>
          <w:spacing w:val="1"/>
        </w:rPr>
        <w:t xml:space="preserve"> </w:t>
      </w:r>
      <w:r>
        <w:t>exchange.</w:t>
      </w:r>
    </w:p>
    <w:p w:rsidR="00160CB9" w:rsidRDefault="00160CB9">
      <w:pPr>
        <w:pStyle w:val="Tekstpodstawowy"/>
      </w:pPr>
    </w:p>
    <w:p w:rsidR="00160CB9" w:rsidRDefault="00160CB9">
      <w:pPr>
        <w:pStyle w:val="Tekstpodstawowy"/>
        <w:spacing w:before="8"/>
        <w:rPr>
          <w:sz w:val="22"/>
        </w:rPr>
      </w:pPr>
    </w:p>
    <w:p w:rsidR="00160CB9" w:rsidRDefault="00CF11F4">
      <w:pPr>
        <w:pStyle w:val="Nagwek2"/>
        <w:numPr>
          <w:ilvl w:val="0"/>
          <w:numId w:val="3"/>
        </w:numPr>
        <w:tabs>
          <w:tab w:val="left" w:pos="500"/>
        </w:tabs>
        <w:jc w:val="both"/>
      </w:pPr>
      <w:r>
        <w:rPr>
          <w:color w:val="001F5F"/>
        </w:rPr>
        <w:t>Settlement</w:t>
      </w:r>
      <w:r>
        <w:rPr>
          <w:color w:val="001F5F"/>
          <w:spacing w:val="-1"/>
        </w:rPr>
        <w:t xml:space="preserve"> </w:t>
      </w:r>
      <w:r>
        <w:rPr>
          <w:color w:val="001F5F"/>
        </w:rPr>
        <w:t>of</w:t>
      </w:r>
      <w:r>
        <w:rPr>
          <w:color w:val="001F5F"/>
          <w:spacing w:val="-4"/>
        </w:rPr>
        <w:t xml:space="preserve"> </w:t>
      </w:r>
      <w:r>
        <w:rPr>
          <w:color w:val="001F5F"/>
        </w:rPr>
        <w:t>any</w:t>
      </w:r>
      <w:r>
        <w:rPr>
          <w:color w:val="001F5F"/>
          <w:spacing w:val="-3"/>
        </w:rPr>
        <w:t xml:space="preserve"> </w:t>
      </w:r>
      <w:r>
        <w:rPr>
          <w:color w:val="001F5F"/>
        </w:rPr>
        <w:t>disputes</w:t>
      </w:r>
    </w:p>
    <w:p w:rsidR="00160CB9" w:rsidRDefault="00CF11F4">
      <w:pPr>
        <w:pStyle w:val="Tekstpodstawowy"/>
        <w:spacing w:before="157" w:line="276" w:lineRule="auto"/>
        <w:ind w:left="567"/>
      </w:pPr>
      <w:r>
        <w:t>Disputes</w:t>
      </w:r>
      <w:r>
        <w:rPr>
          <w:spacing w:val="-7"/>
        </w:rPr>
        <w:t xml:space="preserve"> </w:t>
      </w:r>
      <w:r>
        <w:t>regarding</w:t>
      </w:r>
      <w:r>
        <w:rPr>
          <w:spacing w:val="-6"/>
        </w:rPr>
        <w:t xml:space="preserve"> </w:t>
      </w:r>
      <w:r>
        <w:t>the</w:t>
      </w:r>
      <w:r>
        <w:rPr>
          <w:spacing w:val="-6"/>
        </w:rPr>
        <w:t xml:space="preserve"> </w:t>
      </w:r>
      <w:r>
        <w:t>implementation</w:t>
      </w:r>
      <w:r>
        <w:rPr>
          <w:spacing w:val="-3"/>
        </w:rPr>
        <w:t xml:space="preserve"> </w:t>
      </w:r>
      <w:r>
        <w:t>of</w:t>
      </w:r>
      <w:r>
        <w:rPr>
          <w:spacing w:val="-6"/>
        </w:rPr>
        <w:t xml:space="preserve"> </w:t>
      </w:r>
      <w:r>
        <w:t>these</w:t>
      </w:r>
      <w:r>
        <w:rPr>
          <w:spacing w:val="-6"/>
        </w:rPr>
        <w:t xml:space="preserve"> </w:t>
      </w:r>
      <w:r>
        <w:t>Rules</w:t>
      </w:r>
      <w:r>
        <w:rPr>
          <w:spacing w:val="-6"/>
        </w:rPr>
        <w:t xml:space="preserve"> </w:t>
      </w:r>
      <w:r>
        <w:t>are</w:t>
      </w:r>
      <w:r>
        <w:rPr>
          <w:spacing w:val="-5"/>
        </w:rPr>
        <w:t xml:space="preserve"> </w:t>
      </w:r>
      <w:r>
        <w:t>resolved</w:t>
      </w:r>
      <w:r>
        <w:rPr>
          <w:spacing w:val="-4"/>
        </w:rPr>
        <w:t xml:space="preserve"> </w:t>
      </w:r>
      <w:r>
        <w:t>by</w:t>
      </w:r>
      <w:r>
        <w:rPr>
          <w:spacing w:val="-4"/>
        </w:rPr>
        <w:t xml:space="preserve"> </w:t>
      </w:r>
      <w:r>
        <w:t>the</w:t>
      </w:r>
      <w:r>
        <w:rPr>
          <w:spacing w:val="-6"/>
        </w:rPr>
        <w:t xml:space="preserve"> </w:t>
      </w:r>
      <w:r>
        <w:t>Mobility</w:t>
      </w:r>
      <w:r>
        <w:rPr>
          <w:spacing w:val="-6"/>
        </w:rPr>
        <w:t xml:space="preserve"> </w:t>
      </w:r>
      <w:r>
        <w:t>Coordinator</w:t>
      </w:r>
      <w:r>
        <w:rPr>
          <w:spacing w:val="-5"/>
        </w:rPr>
        <w:t xml:space="preserve"> </w:t>
      </w:r>
      <w:r>
        <w:t>in</w:t>
      </w:r>
      <w:r>
        <w:rPr>
          <w:spacing w:val="-7"/>
        </w:rPr>
        <w:t xml:space="preserve"> </w:t>
      </w:r>
      <w:r>
        <w:t>consultation</w:t>
      </w:r>
      <w:r>
        <w:rPr>
          <w:spacing w:val="-4"/>
        </w:rPr>
        <w:t xml:space="preserve"> </w:t>
      </w:r>
      <w:r>
        <w:t>with</w:t>
      </w:r>
      <w:r>
        <w:rPr>
          <w:spacing w:val="-4"/>
        </w:rPr>
        <w:t xml:space="preserve"> </w:t>
      </w:r>
      <w:r>
        <w:t>the</w:t>
      </w:r>
      <w:r>
        <w:rPr>
          <w:spacing w:val="-7"/>
        </w:rPr>
        <w:t xml:space="preserve"> </w:t>
      </w:r>
      <w:r>
        <w:t>relevant</w:t>
      </w:r>
      <w:r>
        <w:rPr>
          <w:spacing w:val="-43"/>
        </w:rPr>
        <w:t xml:space="preserve"> </w:t>
      </w:r>
      <w:r>
        <w:t>Head</w:t>
      </w:r>
      <w:r>
        <w:rPr>
          <w:spacing w:val="1"/>
        </w:rPr>
        <w:t xml:space="preserve"> </w:t>
      </w:r>
      <w:r>
        <w:t>of</w:t>
      </w:r>
      <w:r>
        <w:rPr>
          <w:spacing w:val="-2"/>
        </w:rPr>
        <w:t xml:space="preserve"> </w:t>
      </w:r>
      <w:r>
        <w:t>Programme</w:t>
      </w:r>
      <w:r>
        <w:rPr>
          <w:spacing w:val="-1"/>
        </w:rPr>
        <w:t xml:space="preserve"> </w:t>
      </w:r>
      <w:r>
        <w:t>and Dean's</w:t>
      </w:r>
      <w:r>
        <w:rPr>
          <w:spacing w:val="-2"/>
        </w:rPr>
        <w:t xml:space="preserve"> </w:t>
      </w:r>
      <w:r>
        <w:t>Representative</w:t>
      </w:r>
      <w:r>
        <w:rPr>
          <w:spacing w:val="4"/>
        </w:rPr>
        <w:t xml:space="preserve"> </w:t>
      </w:r>
      <w:r>
        <w:t>for</w:t>
      </w:r>
      <w:r>
        <w:rPr>
          <w:spacing w:val="-1"/>
        </w:rPr>
        <w:t xml:space="preserve"> </w:t>
      </w:r>
      <w:r>
        <w:t>international cooperation</w:t>
      </w:r>
      <w:r>
        <w:rPr>
          <w:spacing w:val="2"/>
        </w:rPr>
        <w:t xml:space="preserve"> </w:t>
      </w:r>
      <w:r>
        <w:t>and research programs.</w:t>
      </w:r>
    </w:p>
    <w:p w:rsidR="00160CB9" w:rsidRDefault="00160CB9">
      <w:pPr>
        <w:spacing w:line="276" w:lineRule="auto"/>
        <w:sectPr w:rsidR="00160CB9">
          <w:pgSz w:w="12240" w:h="15840"/>
          <w:pgMar w:top="1380" w:right="580" w:bottom="600" w:left="580" w:header="171" w:footer="408" w:gutter="0"/>
          <w:cols w:space="708"/>
        </w:sectPr>
      </w:pPr>
    </w:p>
    <w:p w:rsidR="00160CB9" w:rsidRDefault="00160CB9">
      <w:pPr>
        <w:pStyle w:val="Tekstpodstawowy"/>
        <w:spacing w:after="1"/>
        <w:rPr>
          <w:sz w:val="27"/>
        </w:rPr>
      </w:pPr>
    </w:p>
    <w:p w:rsidR="00160CB9" w:rsidRDefault="002C3933">
      <w:pPr>
        <w:pStyle w:val="Tekstpodstawowy"/>
        <w:spacing w:line="20" w:lineRule="exact"/>
        <w:ind w:left="111"/>
        <w:rPr>
          <w:sz w:val="2"/>
        </w:rPr>
      </w:pPr>
      <w:r>
        <w:rPr>
          <w:noProof/>
          <w:sz w:val="2"/>
          <w:lang w:val="en-IE" w:eastAsia="en-IE"/>
        </w:rPr>
        <mc:AlternateContent>
          <mc:Choice Requires="wpg">
            <w:drawing>
              <wp:inline distT="0" distB="0" distL="0" distR="0">
                <wp:extent cx="6896100" cy="6985"/>
                <wp:effectExtent l="1270" t="2540" r="0"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985"/>
                          <a:chOff x="0" y="0"/>
                          <a:chExt cx="10860" cy="11"/>
                        </a:xfrm>
                      </wpg:grpSpPr>
                      <wps:wsp>
                        <wps:cNvPr id="5" name="Rectangle 3"/>
                        <wps:cNvSpPr>
                          <a:spLocks noChangeArrowheads="1"/>
                        </wps:cNvSpPr>
                        <wps:spPr bwMode="auto">
                          <a:xfrm>
                            <a:off x="0" y="0"/>
                            <a:ext cx="1086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53092D" id="Group 2" o:spid="_x0000_s1026" style="width:543pt;height:.55pt;mso-position-horizontal-relative:char;mso-position-vertical-relative:line" coordsize="1086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">
                <v:rect id="Rectangle 3" o:spid="_x0000_s1027" style="position:absolute;width:108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rsidR="00160CB9" w:rsidRDefault="00160CB9">
      <w:pPr>
        <w:pStyle w:val="Tekstpodstawowy"/>
      </w:pPr>
    </w:p>
    <w:p w:rsidR="00160CB9" w:rsidRDefault="00160CB9">
      <w:pPr>
        <w:pStyle w:val="Tekstpodstawowy"/>
        <w:spacing w:before="10"/>
        <w:rPr>
          <w:sz w:val="15"/>
        </w:rPr>
      </w:pPr>
    </w:p>
    <w:p w:rsidR="00160CB9" w:rsidRDefault="00CF11F4">
      <w:pPr>
        <w:ind w:left="140"/>
        <w:rPr>
          <w:sz w:val="16"/>
        </w:rPr>
      </w:pPr>
      <w:r>
        <w:rPr>
          <w:sz w:val="16"/>
        </w:rPr>
        <w:t>*</w:t>
      </w:r>
      <w:r>
        <w:rPr>
          <w:spacing w:val="-4"/>
          <w:sz w:val="16"/>
        </w:rPr>
        <w:t xml:space="preserve"> </w:t>
      </w:r>
      <w:r>
        <w:rPr>
          <w:sz w:val="16"/>
        </w:rPr>
        <w:t>The</w:t>
      </w:r>
      <w:r>
        <w:rPr>
          <w:spacing w:val="-3"/>
          <w:sz w:val="16"/>
        </w:rPr>
        <w:t xml:space="preserve"> </w:t>
      </w:r>
      <w:r>
        <w:rPr>
          <w:sz w:val="16"/>
        </w:rPr>
        <w:t>Commission</w:t>
      </w:r>
      <w:r>
        <w:rPr>
          <w:spacing w:val="-1"/>
          <w:sz w:val="16"/>
        </w:rPr>
        <w:t xml:space="preserve"> </w:t>
      </w:r>
      <w:r>
        <w:rPr>
          <w:sz w:val="16"/>
        </w:rPr>
        <w:t>has</w:t>
      </w:r>
      <w:r>
        <w:rPr>
          <w:spacing w:val="-2"/>
          <w:sz w:val="16"/>
        </w:rPr>
        <w:t xml:space="preserve"> </w:t>
      </w:r>
      <w:r>
        <w:rPr>
          <w:sz w:val="16"/>
        </w:rPr>
        <w:t>the</w:t>
      </w:r>
      <w:r>
        <w:rPr>
          <w:spacing w:val="-3"/>
          <w:sz w:val="16"/>
        </w:rPr>
        <w:t xml:space="preserve"> </w:t>
      </w:r>
      <w:r>
        <w:rPr>
          <w:sz w:val="16"/>
        </w:rPr>
        <w:t>right</w:t>
      </w:r>
      <w:r>
        <w:rPr>
          <w:spacing w:val="-3"/>
          <w:sz w:val="16"/>
        </w:rPr>
        <w:t xml:space="preserve"> </w:t>
      </w:r>
      <w:r>
        <w:rPr>
          <w:sz w:val="16"/>
        </w:rPr>
        <w:t>to</w:t>
      </w:r>
      <w:r>
        <w:rPr>
          <w:spacing w:val="-3"/>
          <w:sz w:val="16"/>
        </w:rPr>
        <w:t xml:space="preserve"> </w:t>
      </w:r>
      <w:r>
        <w:rPr>
          <w:sz w:val="16"/>
        </w:rPr>
        <w:t>amend</w:t>
      </w:r>
      <w:r>
        <w:rPr>
          <w:spacing w:val="-2"/>
          <w:sz w:val="16"/>
        </w:rPr>
        <w:t xml:space="preserve"> </w:t>
      </w:r>
      <w:r>
        <w:rPr>
          <w:sz w:val="16"/>
        </w:rPr>
        <w:t>the</w:t>
      </w:r>
      <w:r>
        <w:rPr>
          <w:spacing w:val="-3"/>
          <w:sz w:val="16"/>
        </w:rPr>
        <w:t xml:space="preserve"> </w:t>
      </w:r>
      <w:r>
        <w:rPr>
          <w:sz w:val="16"/>
        </w:rPr>
        <w:t>rules</w:t>
      </w:r>
      <w:r>
        <w:rPr>
          <w:spacing w:val="-1"/>
          <w:sz w:val="16"/>
        </w:rPr>
        <w:t xml:space="preserve"> </w:t>
      </w:r>
      <w:r>
        <w:rPr>
          <w:sz w:val="16"/>
        </w:rPr>
        <w:t>due</w:t>
      </w:r>
      <w:r>
        <w:rPr>
          <w:spacing w:val="-2"/>
          <w:sz w:val="16"/>
        </w:rPr>
        <w:t xml:space="preserve"> </w:t>
      </w:r>
      <w:r>
        <w:rPr>
          <w:sz w:val="16"/>
        </w:rPr>
        <w:t>to</w:t>
      </w:r>
      <w:r>
        <w:rPr>
          <w:spacing w:val="-3"/>
          <w:sz w:val="16"/>
        </w:rPr>
        <w:t xml:space="preserve"> </w:t>
      </w:r>
      <w:r>
        <w:rPr>
          <w:sz w:val="16"/>
        </w:rPr>
        <w:t>possible</w:t>
      </w:r>
      <w:r>
        <w:rPr>
          <w:spacing w:val="-2"/>
          <w:sz w:val="16"/>
        </w:rPr>
        <w:t xml:space="preserve"> </w:t>
      </w:r>
      <w:r>
        <w:rPr>
          <w:sz w:val="16"/>
        </w:rPr>
        <w:t>new</w:t>
      </w:r>
      <w:r>
        <w:rPr>
          <w:spacing w:val="-1"/>
          <w:sz w:val="16"/>
        </w:rPr>
        <w:t xml:space="preserve"> </w:t>
      </w:r>
      <w:r>
        <w:rPr>
          <w:sz w:val="16"/>
        </w:rPr>
        <w:t>regulations</w:t>
      </w:r>
      <w:r>
        <w:rPr>
          <w:spacing w:val="-2"/>
          <w:sz w:val="16"/>
        </w:rPr>
        <w:t xml:space="preserve"> </w:t>
      </w:r>
      <w:r>
        <w:rPr>
          <w:sz w:val="16"/>
        </w:rPr>
        <w:t>at</w:t>
      </w:r>
      <w:r>
        <w:rPr>
          <w:spacing w:val="-3"/>
          <w:sz w:val="16"/>
        </w:rPr>
        <w:t xml:space="preserve"> </w:t>
      </w:r>
      <w:r>
        <w:rPr>
          <w:sz w:val="16"/>
        </w:rPr>
        <w:t>university level.</w:t>
      </w:r>
    </w:p>
    <w:sectPr w:rsidR="00160CB9">
      <w:pgSz w:w="12240" w:h="15840"/>
      <w:pgMar w:top="1380" w:right="580" w:bottom="600" w:left="580" w:header="171" w:footer="4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092" w:rsidRDefault="00B16092">
      <w:r>
        <w:separator/>
      </w:r>
    </w:p>
  </w:endnote>
  <w:endnote w:type="continuationSeparator" w:id="0">
    <w:p w:rsidR="00B16092" w:rsidRDefault="00B1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B9" w:rsidRDefault="002C3933">
    <w:pPr>
      <w:pStyle w:val="Tekstpodstawowy"/>
      <w:spacing w:line="14" w:lineRule="auto"/>
    </w:pPr>
    <w:r>
      <w:rPr>
        <w:noProof/>
        <w:lang w:val="en-IE" w:eastAsia="en-IE"/>
      </w:rPr>
      <mc:AlternateContent>
        <mc:Choice Requires="wps">
          <w:drawing>
            <wp:anchor distT="0" distB="0" distL="114300" distR="114300" simplePos="0" relativeHeight="251658752" behindDoc="1" locked="0" layoutInCell="1" allowOverlap="1">
              <wp:simplePos x="0" y="0"/>
              <wp:positionH relativeFrom="page">
                <wp:posOffset>7208520</wp:posOffset>
              </wp:positionH>
              <wp:positionV relativeFrom="page">
                <wp:posOffset>9659620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CB9" w:rsidRDefault="00CF11F4">
                          <w:pPr>
                            <w:spacing w:line="245" w:lineRule="exact"/>
                            <w:ind w:left="60"/>
                          </w:pPr>
                          <w:r>
                            <w:fldChar w:fldCharType="begin"/>
                          </w:r>
                          <w:r>
                            <w:instrText xml:space="preserve"> PAGE </w:instrText>
                          </w:r>
                          <w:r>
                            <w:fldChar w:fldCharType="separate"/>
                          </w:r>
                          <w:r w:rsidR="001A61E7">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7.6pt;margin-top:760.6pt;width:11.6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" filled="f" stroked="f">
              <v:textbox inset="0,0,0,0">
                <w:txbxContent>
                  <w:p w:rsidR="00160CB9" w:rsidRDefault="00CF11F4">
                    <w:pPr>
                      <w:spacing w:line="245" w:lineRule="exact"/>
                      <w:ind w:left="60"/>
                    </w:pPr>
                    <w:r>
                      <w:fldChar w:fldCharType="begin"/>
                    </w:r>
                    <w:r>
                      <w:instrText xml:space="preserve"> PAGE </w:instrText>
                    </w:r>
                    <w:r>
                      <w:fldChar w:fldCharType="separate"/>
                    </w:r>
                    <w:r w:rsidR="001A61E7">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092" w:rsidRDefault="00B16092">
      <w:r>
        <w:separator/>
      </w:r>
    </w:p>
  </w:footnote>
  <w:footnote w:type="continuationSeparator" w:id="0">
    <w:p w:rsidR="00B16092" w:rsidRDefault="00B16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CB9" w:rsidRDefault="00CF11F4">
    <w:pPr>
      <w:pStyle w:val="Tekstpodstawowy"/>
      <w:spacing w:line="14" w:lineRule="auto"/>
    </w:pPr>
    <w:r>
      <w:rPr>
        <w:noProof/>
        <w:lang w:val="en-IE" w:eastAsia="en-IE"/>
      </w:rPr>
      <w:drawing>
        <wp:anchor distT="0" distB="0" distL="0" distR="0" simplePos="0" relativeHeight="251656704" behindDoc="1" locked="0" layoutInCell="1" allowOverlap="1">
          <wp:simplePos x="0" y="0"/>
          <wp:positionH relativeFrom="page">
            <wp:posOffset>1943162</wp:posOffset>
          </wp:positionH>
          <wp:positionV relativeFrom="page">
            <wp:posOffset>108569</wp:posOffset>
          </wp:positionV>
          <wp:extent cx="1331842" cy="56998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31842" cy="569989"/>
                  </a:xfrm>
                  <a:prstGeom prst="rect">
                    <a:avLst/>
                  </a:prstGeom>
                </pic:spPr>
              </pic:pic>
            </a:graphicData>
          </a:graphic>
        </wp:anchor>
      </w:drawing>
    </w:r>
    <w:r>
      <w:rPr>
        <w:noProof/>
        <w:lang w:val="en-IE" w:eastAsia="en-IE"/>
      </w:rPr>
      <w:drawing>
        <wp:anchor distT="0" distB="0" distL="0" distR="0" simplePos="0" relativeHeight="251657728" behindDoc="1" locked="0" layoutInCell="1" allowOverlap="1">
          <wp:simplePos x="0" y="0"/>
          <wp:positionH relativeFrom="page">
            <wp:posOffset>3345179</wp:posOffset>
          </wp:positionH>
          <wp:positionV relativeFrom="page">
            <wp:posOffset>190500</wp:posOffset>
          </wp:positionV>
          <wp:extent cx="2542031" cy="55930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542031" cy="5593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70926"/>
    <w:multiLevelType w:val="hybridMultilevel"/>
    <w:tmpl w:val="3A5EB3AE"/>
    <w:lvl w:ilvl="0" w:tplc="BDFAD382">
      <w:start w:val="1"/>
      <w:numFmt w:val="decimal"/>
      <w:lvlText w:val="%1."/>
      <w:lvlJc w:val="left"/>
      <w:pPr>
        <w:ind w:left="500" w:hanging="360"/>
      </w:pPr>
      <w:rPr>
        <w:rFonts w:ascii="Calibri" w:eastAsia="Calibri" w:hAnsi="Calibri" w:cs="Calibri" w:hint="default"/>
        <w:b/>
        <w:bCs/>
        <w:color w:val="001F5F"/>
        <w:spacing w:val="-1"/>
        <w:w w:val="99"/>
        <w:sz w:val="20"/>
        <w:szCs w:val="20"/>
        <w:lang w:val="en-US" w:eastAsia="en-US" w:bidi="ar-SA"/>
      </w:rPr>
    </w:lvl>
    <w:lvl w:ilvl="1" w:tplc="9ACCF332">
      <w:numFmt w:val="bullet"/>
      <w:lvlText w:val="✓"/>
      <w:lvlJc w:val="left"/>
      <w:pPr>
        <w:ind w:left="860" w:hanging="361"/>
      </w:pPr>
      <w:rPr>
        <w:rFonts w:ascii="Segoe UI Symbol" w:eastAsia="Segoe UI Symbol" w:hAnsi="Segoe UI Symbol" w:cs="Segoe UI Symbol" w:hint="default"/>
        <w:w w:val="99"/>
        <w:sz w:val="20"/>
        <w:szCs w:val="20"/>
        <w:lang w:val="en-US" w:eastAsia="en-US" w:bidi="ar-SA"/>
      </w:rPr>
    </w:lvl>
    <w:lvl w:ilvl="2" w:tplc="566268FE">
      <w:numFmt w:val="bullet"/>
      <w:lvlText w:val="•"/>
      <w:lvlJc w:val="left"/>
      <w:pPr>
        <w:ind w:left="1995" w:hanging="361"/>
      </w:pPr>
      <w:rPr>
        <w:rFonts w:hint="default"/>
        <w:lang w:val="en-US" w:eastAsia="en-US" w:bidi="ar-SA"/>
      </w:rPr>
    </w:lvl>
    <w:lvl w:ilvl="3" w:tplc="6644D73E">
      <w:numFmt w:val="bullet"/>
      <w:lvlText w:val="•"/>
      <w:lvlJc w:val="left"/>
      <w:pPr>
        <w:ind w:left="3131" w:hanging="361"/>
      </w:pPr>
      <w:rPr>
        <w:rFonts w:hint="default"/>
        <w:lang w:val="en-US" w:eastAsia="en-US" w:bidi="ar-SA"/>
      </w:rPr>
    </w:lvl>
    <w:lvl w:ilvl="4" w:tplc="EE2CB476">
      <w:numFmt w:val="bullet"/>
      <w:lvlText w:val="•"/>
      <w:lvlJc w:val="left"/>
      <w:pPr>
        <w:ind w:left="4266" w:hanging="361"/>
      </w:pPr>
      <w:rPr>
        <w:rFonts w:hint="default"/>
        <w:lang w:val="en-US" w:eastAsia="en-US" w:bidi="ar-SA"/>
      </w:rPr>
    </w:lvl>
    <w:lvl w:ilvl="5" w:tplc="9CD88E06">
      <w:numFmt w:val="bullet"/>
      <w:lvlText w:val="•"/>
      <w:lvlJc w:val="left"/>
      <w:pPr>
        <w:ind w:left="5402" w:hanging="361"/>
      </w:pPr>
      <w:rPr>
        <w:rFonts w:hint="default"/>
        <w:lang w:val="en-US" w:eastAsia="en-US" w:bidi="ar-SA"/>
      </w:rPr>
    </w:lvl>
    <w:lvl w:ilvl="6" w:tplc="05805050">
      <w:numFmt w:val="bullet"/>
      <w:lvlText w:val="•"/>
      <w:lvlJc w:val="left"/>
      <w:pPr>
        <w:ind w:left="6537" w:hanging="361"/>
      </w:pPr>
      <w:rPr>
        <w:rFonts w:hint="default"/>
        <w:lang w:val="en-US" w:eastAsia="en-US" w:bidi="ar-SA"/>
      </w:rPr>
    </w:lvl>
    <w:lvl w:ilvl="7" w:tplc="8CCCD656">
      <w:numFmt w:val="bullet"/>
      <w:lvlText w:val="•"/>
      <w:lvlJc w:val="left"/>
      <w:pPr>
        <w:ind w:left="7673" w:hanging="361"/>
      </w:pPr>
      <w:rPr>
        <w:rFonts w:hint="default"/>
        <w:lang w:val="en-US" w:eastAsia="en-US" w:bidi="ar-SA"/>
      </w:rPr>
    </w:lvl>
    <w:lvl w:ilvl="8" w:tplc="295E8064">
      <w:numFmt w:val="bullet"/>
      <w:lvlText w:val="•"/>
      <w:lvlJc w:val="left"/>
      <w:pPr>
        <w:ind w:left="8808" w:hanging="361"/>
      </w:pPr>
      <w:rPr>
        <w:rFonts w:hint="default"/>
        <w:lang w:val="en-US" w:eastAsia="en-US" w:bidi="ar-SA"/>
      </w:rPr>
    </w:lvl>
  </w:abstractNum>
  <w:abstractNum w:abstractNumId="1" w15:restartNumberingAfterBreak="0">
    <w:nsid w:val="22E44ED4"/>
    <w:multiLevelType w:val="hybridMultilevel"/>
    <w:tmpl w:val="AAACFC94"/>
    <w:lvl w:ilvl="0" w:tplc="463AA398">
      <w:numFmt w:val="bullet"/>
      <w:lvlText w:val="-"/>
      <w:lvlJc w:val="left"/>
      <w:pPr>
        <w:ind w:left="567" w:hanging="106"/>
      </w:pPr>
      <w:rPr>
        <w:rFonts w:ascii="Calibri" w:eastAsia="Calibri" w:hAnsi="Calibri" w:cs="Calibri" w:hint="default"/>
        <w:w w:val="99"/>
        <w:sz w:val="20"/>
        <w:szCs w:val="20"/>
        <w:lang w:val="en-US" w:eastAsia="en-US" w:bidi="ar-SA"/>
      </w:rPr>
    </w:lvl>
    <w:lvl w:ilvl="1" w:tplc="7CF2E128">
      <w:numFmt w:val="bullet"/>
      <w:lvlText w:val="•"/>
      <w:lvlJc w:val="left"/>
      <w:pPr>
        <w:ind w:left="1612" w:hanging="106"/>
      </w:pPr>
      <w:rPr>
        <w:rFonts w:hint="default"/>
        <w:lang w:val="en-US" w:eastAsia="en-US" w:bidi="ar-SA"/>
      </w:rPr>
    </w:lvl>
    <w:lvl w:ilvl="2" w:tplc="44E0B73A">
      <w:numFmt w:val="bullet"/>
      <w:lvlText w:val="•"/>
      <w:lvlJc w:val="left"/>
      <w:pPr>
        <w:ind w:left="2664" w:hanging="106"/>
      </w:pPr>
      <w:rPr>
        <w:rFonts w:hint="default"/>
        <w:lang w:val="en-US" w:eastAsia="en-US" w:bidi="ar-SA"/>
      </w:rPr>
    </w:lvl>
    <w:lvl w:ilvl="3" w:tplc="A84C1E3A">
      <w:numFmt w:val="bullet"/>
      <w:lvlText w:val="•"/>
      <w:lvlJc w:val="left"/>
      <w:pPr>
        <w:ind w:left="3716" w:hanging="106"/>
      </w:pPr>
      <w:rPr>
        <w:rFonts w:hint="default"/>
        <w:lang w:val="en-US" w:eastAsia="en-US" w:bidi="ar-SA"/>
      </w:rPr>
    </w:lvl>
    <w:lvl w:ilvl="4" w:tplc="126E8072">
      <w:numFmt w:val="bullet"/>
      <w:lvlText w:val="•"/>
      <w:lvlJc w:val="left"/>
      <w:pPr>
        <w:ind w:left="4768" w:hanging="106"/>
      </w:pPr>
      <w:rPr>
        <w:rFonts w:hint="default"/>
        <w:lang w:val="en-US" w:eastAsia="en-US" w:bidi="ar-SA"/>
      </w:rPr>
    </w:lvl>
    <w:lvl w:ilvl="5" w:tplc="3EAA79CA">
      <w:numFmt w:val="bullet"/>
      <w:lvlText w:val="•"/>
      <w:lvlJc w:val="left"/>
      <w:pPr>
        <w:ind w:left="5820" w:hanging="106"/>
      </w:pPr>
      <w:rPr>
        <w:rFonts w:hint="default"/>
        <w:lang w:val="en-US" w:eastAsia="en-US" w:bidi="ar-SA"/>
      </w:rPr>
    </w:lvl>
    <w:lvl w:ilvl="6" w:tplc="AB2654AE">
      <w:numFmt w:val="bullet"/>
      <w:lvlText w:val="•"/>
      <w:lvlJc w:val="left"/>
      <w:pPr>
        <w:ind w:left="6872" w:hanging="106"/>
      </w:pPr>
      <w:rPr>
        <w:rFonts w:hint="default"/>
        <w:lang w:val="en-US" w:eastAsia="en-US" w:bidi="ar-SA"/>
      </w:rPr>
    </w:lvl>
    <w:lvl w:ilvl="7" w:tplc="2C6689C4">
      <w:numFmt w:val="bullet"/>
      <w:lvlText w:val="•"/>
      <w:lvlJc w:val="left"/>
      <w:pPr>
        <w:ind w:left="7924" w:hanging="106"/>
      </w:pPr>
      <w:rPr>
        <w:rFonts w:hint="default"/>
        <w:lang w:val="en-US" w:eastAsia="en-US" w:bidi="ar-SA"/>
      </w:rPr>
    </w:lvl>
    <w:lvl w:ilvl="8" w:tplc="993895F4">
      <w:numFmt w:val="bullet"/>
      <w:lvlText w:val="•"/>
      <w:lvlJc w:val="left"/>
      <w:pPr>
        <w:ind w:left="8976" w:hanging="106"/>
      </w:pPr>
      <w:rPr>
        <w:rFonts w:hint="default"/>
        <w:lang w:val="en-US" w:eastAsia="en-US" w:bidi="ar-SA"/>
      </w:rPr>
    </w:lvl>
  </w:abstractNum>
  <w:abstractNum w:abstractNumId="2" w15:restartNumberingAfterBreak="0">
    <w:nsid w:val="237E614E"/>
    <w:multiLevelType w:val="hybridMultilevel"/>
    <w:tmpl w:val="63D4508C"/>
    <w:lvl w:ilvl="0" w:tplc="A5401E5A">
      <w:numFmt w:val="bullet"/>
      <w:lvlText w:val="•"/>
      <w:lvlJc w:val="left"/>
      <w:pPr>
        <w:ind w:left="860" w:hanging="696"/>
      </w:pPr>
      <w:rPr>
        <w:rFonts w:ascii="Calibri" w:eastAsia="Calibri" w:hAnsi="Calibri" w:cs="Calibri" w:hint="default"/>
        <w:w w:val="99"/>
        <w:sz w:val="20"/>
        <w:szCs w:val="20"/>
        <w:lang w:val="en-US" w:eastAsia="en-US" w:bidi="ar-SA"/>
      </w:rPr>
    </w:lvl>
    <w:lvl w:ilvl="1" w:tplc="BD563636">
      <w:numFmt w:val="bullet"/>
      <w:lvlText w:val="•"/>
      <w:lvlJc w:val="left"/>
      <w:pPr>
        <w:ind w:left="1882" w:hanging="696"/>
      </w:pPr>
      <w:rPr>
        <w:rFonts w:hint="default"/>
        <w:lang w:val="en-US" w:eastAsia="en-US" w:bidi="ar-SA"/>
      </w:rPr>
    </w:lvl>
    <w:lvl w:ilvl="2" w:tplc="30DCB6A4">
      <w:numFmt w:val="bullet"/>
      <w:lvlText w:val="•"/>
      <w:lvlJc w:val="left"/>
      <w:pPr>
        <w:ind w:left="2904" w:hanging="696"/>
      </w:pPr>
      <w:rPr>
        <w:rFonts w:hint="default"/>
        <w:lang w:val="en-US" w:eastAsia="en-US" w:bidi="ar-SA"/>
      </w:rPr>
    </w:lvl>
    <w:lvl w:ilvl="3" w:tplc="3E06BA00">
      <w:numFmt w:val="bullet"/>
      <w:lvlText w:val="•"/>
      <w:lvlJc w:val="left"/>
      <w:pPr>
        <w:ind w:left="3926" w:hanging="696"/>
      </w:pPr>
      <w:rPr>
        <w:rFonts w:hint="default"/>
        <w:lang w:val="en-US" w:eastAsia="en-US" w:bidi="ar-SA"/>
      </w:rPr>
    </w:lvl>
    <w:lvl w:ilvl="4" w:tplc="284E8784">
      <w:numFmt w:val="bullet"/>
      <w:lvlText w:val="•"/>
      <w:lvlJc w:val="left"/>
      <w:pPr>
        <w:ind w:left="4948" w:hanging="696"/>
      </w:pPr>
      <w:rPr>
        <w:rFonts w:hint="default"/>
        <w:lang w:val="en-US" w:eastAsia="en-US" w:bidi="ar-SA"/>
      </w:rPr>
    </w:lvl>
    <w:lvl w:ilvl="5" w:tplc="43EC1860">
      <w:numFmt w:val="bullet"/>
      <w:lvlText w:val="•"/>
      <w:lvlJc w:val="left"/>
      <w:pPr>
        <w:ind w:left="5970" w:hanging="696"/>
      </w:pPr>
      <w:rPr>
        <w:rFonts w:hint="default"/>
        <w:lang w:val="en-US" w:eastAsia="en-US" w:bidi="ar-SA"/>
      </w:rPr>
    </w:lvl>
    <w:lvl w:ilvl="6" w:tplc="7E2275E6">
      <w:numFmt w:val="bullet"/>
      <w:lvlText w:val="•"/>
      <w:lvlJc w:val="left"/>
      <w:pPr>
        <w:ind w:left="6992" w:hanging="696"/>
      </w:pPr>
      <w:rPr>
        <w:rFonts w:hint="default"/>
        <w:lang w:val="en-US" w:eastAsia="en-US" w:bidi="ar-SA"/>
      </w:rPr>
    </w:lvl>
    <w:lvl w:ilvl="7" w:tplc="91D40B42">
      <w:numFmt w:val="bullet"/>
      <w:lvlText w:val="•"/>
      <w:lvlJc w:val="left"/>
      <w:pPr>
        <w:ind w:left="8014" w:hanging="696"/>
      </w:pPr>
      <w:rPr>
        <w:rFonts w:hint="default"/>
        <w:lang w:val="en-US" w:eastAsia="en-US" w:bidi="ar-SA"/>
      </w:rPr>
    </w:lvl>
    <w:lvl w:ilvl="8" w:tplc="3D5EBB82">
      <w:numFmt w:val="bullet"/>
      <w:lvlText w:val="•"/>
      <w:lvlJc w:val="left"/>
      <w:pPr>
        <w:ind w:left="9036" w:hanging="696"/>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CB9"/>
    <w:rsid w:val="001238C9"/>
    <w:rsid w:val="00160CB9"/>
    <w:rsid w:val="001A61E7"/>
    <w:rsid w:val="002C3933"/>
    <w:rsid w:val="003F7AD6"/>
    <w:rsid w:val="00983A9D"/>
    <w:rsid w:val="00B16092"/>
    <w:rsid w:val="00CF11F4"/>
    <w:rsid w:val="00E47F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62585"/>
  <w15:docId w15:val="{6AF85CA7-EF34-4F2E-9ED2-4EF38E52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Calibri" w:eastAsia="Calibri" w:hAnsi="Calibri" w:cs="Calibri"/>
    </w:rPr>
  </w:style>
  <w:style w:type="paragraph" w:styleId="Nagwek1">
    <w:name w:val="heading 1"/>
    <w:basedOn w:val="Normalny"/>
    <w:uiPriority w:val="1"/>
    <w:qFormat/>
    <w:pPr>
      <w:ind w:left="60"/>
      <w:outlineLvl w:val="0"/>
    </w:pPr>
  </w:style>
  <w:style w:type="paragraph" w:styleId="Nagwek2">
    <w:name w:val="heading 2"/>
    <w:basedOn w:val="Normalny"/>
    <w:uiPriority w:val="1"/>
    <w:qFormat/>
    <w:pPr>
      <w:ind w:left="500" w:hanging="360"/>
      <w:outlineLvl w:val="1"/>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52"/>
      <w:ind w:left="215" w:right="215"/>
      <w:jc w:val="center"/>
    </w:pPr>
    <w:rPr>
      <w:b/>
      <w:bCs/>
      <w:sz w:val="28"/>
      <w:szCs w:val="28"/>
    </w:rPr>
  </w:style>
  <w:style w:type="paragraph" w:styleId="Akapitzlist">
    <w:name w:val="List Paragraph"/>
    <w:basedOn w:val="Normalny"/>
    <w:uiPriority w:val="1"/>
    <w:qFormat/>
    <w:pPr>
      <w:ind w:left="500" w:hanging="360"/>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E47FB7"/>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7FB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1791</Words>
  <Characters>10211</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 WNPiSM 2</dc:creator>
  <cp:lastModifiedBy>Saroj Kumar Aryal</cp:lastModifiedBy>
  <cp:revision>4</cp:revision>
  <cp:lastPrinted>2023-02-15T10:24:00Z</cp:lastPrinted>
  <dcterms:created xsi:type="dcterms:W3CDTF">2023-02-15T10:44:00Z</dcterms:created>
  <dcterms:modified xsi:type="dcterms:W3CDTF">2023-09-22T12:35:00Z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2016</vt:lpwstr>
  </property>
  <property fmtid="{D5CDD505-2E9C-101B-9397-08002B2CF9AE}" pid="4" name="LastSaved">
    <vt:filetime>2022-03-02T00:00:00Z</vt:filetime>
  </property>
</Properties>
</file>